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C50D6" w14:textId="77777777" w:rsidR="0063048A" w:rsidRPr="004B79FB" w:rsidRDefault="0063048A" w:rsidP="0063048A">
      <w:pPr>
        <w:pStyle w:val="Default"/>
        <w:jc w:val="center"/>
        <w:rPr>
          <w:rFonts w:eastAsia="Gulim"/>
          <w:b/>
          <w:sz w:val="28"/>
          <w:szCs w:val="28"/>
        </w:rPr>
      </w:pPr>
      <w:bookmarkStart w:id="0" w:name="_Hlk31038400"/>
      <w:bookmarkStart w:id="1" w:name="_GoBack"/>
      <w:bookmarkEnd w:id="0"/>
      <w:bookmarkEnd w:id="1"/>
      <w:r w:rsidRPr="004B79FB">
        <w:rPr>
          <w:rFonts w:eastAsia="Gulim"/>
          <w:b/>
          <w:sz w:val="28"/>
          <w:szCs w:val="28"/>
        </w:rPr>
        <w:t>Russian Federation-UNDP Trust Fund for Development</w:t>
      </w:r>
    </w:p>
    <w:p w14:paraId="2F86161B" w14:textId="77777777" w:rsidR="0063048A" w:rsidRPr="004B79FB" w:rsidRDefault="0063048A" w:rsidP="0063048A">
      <w:pPr>
        <w:pStyle w:val="Default"/>
        <w:jc w:val="center"/>
        <w:rPr>
          <w:b/>
          <w:sz w:val="28"/>
          <w:szCs w:val="28"/>
        </w:rPr>
      </w:pPr>
    </w:p>
    <w:p w14:paraId="460AE718" w14:textId="77777777" w:rsidR="0063048A" w:rsidRPr="004B79FB" w:rsidRDefault="0063048A" w:rsidP="0063048A">
      <w:pPr>
        <w:pStyle w:val="Default"/>
        <w:jc w:val="right"/>
        <w:rPr>
          <w:sz w:val="28"/>
          <w:szCs w:val="28"/>
        </w:rPr>
      </w:pPr>
    </w:p>
    <w:p w14:paraId="2B506307" w14:textId="77777777" w:rsidR="0063048A" w:rsidRPr="004B79FB" w:rsidRDefault="0063048A" w:rsidP="0063048A">
      <w:pPr>
        <w:pStyle w:val="Default"/>
        <w:rPr>
          <w:sz w:val="28"/>
          <w:szCs w:val="28"/>
        </w:rPr>
      </w:pPr>
    </w:p>
    <w:p w14:paraId="45F3DF2E" w14:textId="77777777" w:rsidR="0063048A" w:rsidRPr="004B79FB" w:rsidRDefault="0063048A" w:rsidP="0063048A">
      <w:pPr>
        <w:pStyle w:val="Default"/>
        <w:rPr>
          <w:sz w:val="28"/>
          <w:szCs w:val="28"/>
        </w:rPr>
      </w:pPr>
    </w:p>
    <w:p w14:paraId="37C5C72C" w14:textId="77777777" w:rsidR="0063048A" w:rsidRPr="004B79FB" w:rsidRDefault="0063048A" w:rsidP="0063048A">
      <w:pPr>
        <w:spacing w:after="120"/>
        <w:jc w:val="center"/>
        <w:rPr>
          <w:rFonts w:ascii="Times New Roman" w:hAnsi="Times New Roman" w:cs="Times New Roman"/>
          <w:sz w:val="32"/>
          <w:szCs w:val="32"/>
        </w:rPr>
      </w:pPr>
    </w:p>
    <w:p w14:paraId="3976A632" w14:textId="77777777" w:rsidR="0063048A" w:rsidRPr="004B79FB" w:rsidRDefault="0063048A" w:rsidP="0063048A">
      <w:pPr>
        <w:spacing w:after="120"/>
        <w:jc w:val="center"/>
        <w:rPr>
          <w:rFonts w:ascii="Times New Roman" w:hAnsi="Times New Roman" w:cs="Times New Roman"/>
          <w:sz w:val="32"/>
          <w:szCs w:val="32"/>
        </w:rPr>
      </w:pPr>
    </w:p>
    <w:p w14:paraId="17D2A362" w14:textId="77777777" w:rsidR="0063048A" w:rsidRPr="004B79FB" w:rsidRDefault="0063048A" w:rsidP="0063048A">
      <w:pPr>
        <w:spacing w:after="120"/>
        <w:jc w:val="center"/>
        <w:rPr>
          <w:rFonts w:ascii="Times New Roman" w:hAnsi="Times New Roman" w:cs="Times New Roman"/>
          <w:sz w:val="32"/>
          <w:szCs w:val="32"/>
        </w:rPr>
      </w:pPr>
    </w:p>
    <w:p w14:paraId="06D2AA91" w14:textId="77777777" w:rsidR="0063048A" w:rsidRPr="004B79FB" w:rsidRDefault="0063048A" w:rsidP="0063048A">
      <w:pPr>
        <w:spacing w:after="120"/>
        <w:jc w:val="center"/>
        <w:rPr>
          <w:rFonts w:ascii="Times New Roman" w:hAnsi="Times New Roman" w:cs="Times New Roman"/>
          <w:b/>
          <w:sz w:val="32"/>
          <w:szCs w:val="32"/>
        </w:rPr>
      </w:pPr>
    </w:p>
    <w:p w14:paraId="5AE6267C" w14:textId="77777777" w:rsidR="0063048A" w:rsidRPr="004B79FB" w:rsidRDefault="0063048A" w:rsidP="0063048A">
      <w:pPr>
        <w:spacing w:after="120"/>
        <w:jc w:val="center"/>
        <w:rPr>
          <w:rFonts w:ascii="Times New Roman" w:hAnsi="Times New Roman" w:cs="Times New Roman"/>
          <w:b/>
          <w:sz w:val="32"/>
          <w:szCs w:val="32"/>
        </w:rPr>
      </w:pPr>
    </w:p>
    <w:p w14:paraId="4A5F4A86" w14:textId="77777777" w:rsidR="0063048A" w:rsidRPr="004B79FB" w:rsidRDefault="0063048A" w:rsidP="0063048A">
      <w:pPr>
        <w:spacing w:after="120"/>
        <w:jc w:val="center"/>
        <w:rPr>
          <w:rFonts w:ascii="Times New Roman" w:hAnsi="Times New Roman" w:cs="Times New Roman"/>
          <w:b/>
          <w:sz w:val="32"/>
          <w:szCs w:val="32"/>
        </w:rPr>
      </w:pPr>
    </w:p>
    <w:p w14:paraId="44BACA99" w14:textId="77777777" w:rsidR="0063048A" w:rsidRPr="004B79FB" w:rsidRDefault="0063048A" w:rsidP="0063048A">
      <w:pPr>
        <w:spacing w:after="120"/>
        <w:jc w:val="center"/>
        <w:rPr>
          <w:rFonts w:ascii="Times New Roman" w:eastAsia="Calibri" w:hAnsi="Times New Roman" w:cs="Times New Roman"/>
          <w:b/>
          <w:sz w:val="28"/>
          <w:szCs w:val="28"/>
        </w:rPr>
      </w:pPr>
      <w:r w:rsidRPr="004B79FB">
        <w:rPr>
          <w:rFonts w:ascii="Times New Roman" w:eastAsia="Calibri" w:hAnsi="Times New Roman" w:cs="Times New Roman"/>
          <w:b/>
          <w:sz w:val="28"/>
          <w:szCs w:val="28"/>
        </w:rPr>
        <w:t>Template of Project Annual Narrative and Financial Progress Report</w:t>
      </w:r>
    </w:p>
    <w:p w14:paraId="4CFB3A34" w14:textId="77777777" w:rsidR="0063048A" w:rsidRPr="004B79FB" w:rsidRDefault="0063048A" w:rsidP="0063048A">
      <w:pPr>
        <w:spacing w:after="120"/>
        <w:jc w:val="center"/>
        <w:rPr>
          <w:rFonts w:ascii="Times New Roman" w:hAnsi="Times New Roman" w:cs="Times New Roman"/>
          <w:b/>
          <w:bCs/>
        </w:rPr>
      </w:pPr>
      <w:r w:rsidRPr="004B79FB">
        <w:rPr>
          <w:rFonts w:ascii="Times New Roman" w:hAnsi="Times New Roman" w:cs="Times New Roman"/>
          <w:b/>
          <w:bCs/>
        </w:rPr>
        <w:t>(approved by the 6</w:t>
      </w:r>
      <w:r w:rsidRPr="004B79FB">
        <w:rPr>
          <w:rFonts w:ascii="Times New Roman" w:hAnsi="Times New Roman" w:cs="Times New Roman"/>
          <w:b/>
          <w:bCs/>
          <w:vertAlign w:val="superscript"/>
        </w:rPr>
        <w:t>th</w:t>
      </w:r>
      <w:r w:rsidRPr="004B79FB">
        <w:rPr>
          <w:rFonts w:ascii="Times New Roman" w:hAnsi="Times New Roman" w:cs="Times New Roman"/>
          <w:b/>
          <w:bCs/>
        </w:rPr>
        <w:t xml:space="preserve"> meeting of the TFD Steering Committee)</w:t>
      </w:r>
    </w:p>
    <w:p w14:paraId="5CF4C8F0" w14:textId="77777777" w:rsidR="0063048A" w:rsidRPr="004B79FB" w:rsidRDefault="0063048A" w:rsidP="0063048A">
      <w:pPr>
        <w:spacing w:after="120"/>
        <w:jc w:val="center"/>
        <w:rPr>
          <w:rFonts w:ascii="Times New Roman" w:hAnsi="Times New Roman" w:cs="Times New Roman"/>
          <w:b/>
          <w:bCs/>
          <w:sz w:val="32"/>
          <w:szCs w:val="32"/>
        </w:rPr>
      </w:pPr>
    </w:p>
    <w:p w14:paraId="35CD762E" w14:textId="77777777" w:rsidR="0063048A" w:rsidRPr="004B79FB" w:rsidRDefault="0063048A" w:rsidP="0063048A">
      <w:pPr>
        <w:spacing w:after="120"/>
        <w:jc w:val="center"/>
        <w:rPr>
          <w:rFonts w:ascii="Times New Roman" w:hAnsi="Times New Roman" w:cs="Times New Roman"/>
        </w:rPr>
      </w:pPr>
    </w:p>
    <w:p w14:paraId="263B9822" w14:textId="77777777" w:rsidR="0063048A" w:rsidRPr="004B79FB" w:rsidRDefault="0063048A" w:rsidP="0063048A">
      <w:pPr>
        <w:spacing w:after="120"/>
        <w:jc w:val="center"/>
        <w:rPr>
          <w:rFonts w:ascii="Times New Roman" w:hAnsi="Times New Roman" w:cs="Times New Roman"/>
        </w:rPr>
      </w:pPr>
    </w:p>
    <w:p w14:paraId="57480686" w14:textId="77777777" w:rsidR="0063048A" w:rsidRPr="004B79FB" w:rsidRDefault="0063048A" w:rsidP="0063048A">
      <w:pPr>
        <w:spacing w:after="120"/>
        <w:jc w:val="center"/>
        <w:rPr>
          <w:rFonts w:ascii="Times New Roman" w:hAnsi="Times New Roman" w:cs="Times New Roman"/>
        </w:rPr>
      </w:pPr>
    </w:p>
    <w:p w14:paraId="012F2909" w14:textId="77777777" w:rsidR="0063048A" w:rsidRPr="004B79FB" w:rsidRDefault="0063048A" w:rsidP="0063048A">
      <w:pPr>
        <w:spacing w:after="120"/>
        <w:jc w:val="center"/>
        <w:rPr>
          <w:rFonts w:ascii="Times New Roman" w:hAnsi="Times New Roman" w:cs="Times New Roman"/>
        </w:rPr>
      </w:pPr>
    </w:p>
    <w:p w14:paraId="0945F665" w14:textId="77777777" w:rsidR="0063048A" w:rsidRPr="004B79FB" w:rsidRDefault="0063048A" w:rsidP="0063048A">
      <w:pPr>
        <w:spacing w:after="120"/>
        <w:jc w:val="center"/>
        <w:rPr>
          <w:rFonts w:ascii="Times New Roman" w:hAnsi="Times New Roman" w:cs="Times New Roman"/>
        </w:rPr>
      </w:pPr>
    </w:p>
    <w:p w14:paraId="5C0A360A" w14:textId="77777777" w:rsidR="0063048A" w:rsidRPr="004B79FB" w:rsidRDefault="0063048A" w:rsidP="0063048A">
      <w:pPr>
        <w:spacing w:after="120"/>
        <w:jc w:val="center"/>
        <w:rPr>
          <w:rFonts w:ascii="Times New Roman" w:hAnsi="Times New Roman" w:cs="Times New Roman"/>
        </w:rPr>
      </w:pPr>
    </w:p>
    <w:p w14:paraId="0EC80F91" w14:textId="77777777" w:rsidR="0063048A" w:rsidRPr="004B79FB" w:rsidRDefault="0063048A" w:rsidP="0063048A">
      <w:pPr>
        <w:spacing w:after="120"/>
        <w:jc w:val="center"/>
        <w:rPr>
          <w:rFonts w:ascii="Times New Roman" w:hAnsi="Times New Roman" w:cs="Times New Roman"/>
          <w:b/>
        </w:rPr>
      </w:pPr>
    </w:p>
    <w:p w14:paraId="2C09D517" w14:textId="77777777" w:rsidR="0063048A" w:rsidRPr="004B79FB" w:rsidRDefault="0063048A" w:rsidP="0063048A">
      <w:pPr>
        <w:spacing w:after="120"/>
        <w:jc w:val="center"/>
        <w:rPr>
          <w:rFonts w:ascii="Times New Roman" w:hAnsi="Times New Roman" w:cs="Times New Roman"/>
          <w:b/>
        </w:rPr>
      </w:pPr>
    </w:p>
    <w:p w14:paraId="10409BAA" w14:textId="77777777" w:rsidR="0063048A" w:rsidRPr="004B79FB" w:rsidRDefault="0063048A" w:rsidP="0063048A">
      <w:pPr>
        <w:spacing w:after="120"/>
        <w:jc w:val="center"/>
        <w:rPr>
          <w:rFonts w:ascii="Times New Roman" w:hAnsi="Times New Roman" w:cs="Times New Roman"/>
          <w:b/>
        </w:rPr>
      </w:pPr>
    </w:p>
    <w:p w14:paraId="19A0871A" w14:textId="77777777" w:rsidR="0063048A" w:rsidRPr="004B79FB" w:rsidRDefault="0063048A" w:rsidP="0063048A">
      <w:pPr>
        <w:spacing w:after="120"/>
        <w:jc w:val="center"/>
        <w:rPr>
          <w:rFonts w:ascii="Times New Roman" w:hAnsi="Times New Roman" w:cs="Times New Roman"/>
          <w:b/>
        </w:rPr>
      </w:pPr>
    </w:p>
    <w:p w14:paraId="3E6BA8B8" w14:textId="77777777" w:rsidR="0063048A" w:rsidRPr="004B79FB" w:rsidRDefault="0063048A" w:rsidP="0063048A">
      <w:pPr>
        <w:spacing w:after="120"/>
        <w:jc w:val="center"/>
        <w:rPr>
          <w:rFonts w:ascii="Times New Roman" w:hAnsi="Times New Roman" w:cs="Times New Roman"/>
          <w:b/>
        </w:rPr>
      </w:pPr>
    </w:p>
    <w:p w14:paraId="43345E21" w14:textId="77777777" w:rsidR="0063048A" w:rsidRPr="004B79FB" w:rsidRDefault="0063048A" w:rsidP="0063048A">
      <w:pPr>
        <w:spacing w:after="120"/>
        <w:jc w:val="center"/>
        <w:rPr>
          <w:rFonts w:ascii="Times New Roman" w:hAnsi="Times New Roman" w:cs="Times New Roman"/>
          <w:b/>
        </w:rPr>
      </w:pPr>
    </w:p>
    <w:p w14:paraId="4B0BF62C" w14:textId="77777777" w:rsidR="0063048A" w:rsidRPr="004B79FB" w:rsidRDefault="0063048A" w:rsidP="0063048A">
      <w:pPr>
        <w:spacing w:after="120"/>
        <w:jc w:val="center"/>
        <w:rPr>
          <w:rFonts w:ascii="Times New Roman" w:hAnsi="Times New Roman" w:cs="Times New Roman"/>
          <w:b/>
        </w:rPr>
      </w:pPr>
    </w:p>
    <w:p w14:paraId="24EFDC30" w14:textId="77777777" w:rsidR="0063048A" w:rsidRPr="004B79FB" w:rsidRDefault="00F9787D" w:rsidP="0063048A">
      <w:pPr>
        <w:spacing w:after="120"/>
        <w:jc w:val="center"/>
        <w:rPr>
          <w:rFonts w:ascii="Times New Roman" w:hAnsi="Times New Roman" w:cs="Times New Roman"/>
          <w:b/>
        </w:rPr>
      </w:pPr>
      <w:r>
        <w:rPr>
          <w:rFonts w:ascii="Times New Roman" w:hAnsi="Times New Roman" w:cs="Times New Roman"/>
          <w:b/>
        </w:rPr>
        <w:t>30 January</w:t>
      </w:r>
      <w:r w:rsidR="0063048A" w:rsidRPr="004B79FB">
        <w:rPr>
          <w:rFonts w:ascii="Times New Roman" w:hAnsi="Times New Roman" w:cs="Times New Roman"/>
          <w:b/>
        </w:rPr>
        <w:t xml:space="preserve"> 20</w:t>
      </w:r>
      <w:r>
        <w:rPr>
          <w:rFonts w:ascii="Times New Roman" w:hAnsi="Times New Roman" w:cs="Times New Roman"/>
          <w:b/>
        </w:rPr>
        <w:t>20</w:t>
      </w:r>
    </w:p>
    <w:p w14:paraId="20DEEDFD" w14:textId="77777777" w:rsidR="0063048A" w:rsidRPr="004B79FB" w:rsidRDefault="0063048A" w:rsidP="0063048A">
      <w:pPr>
        <w:rPr>
          <w:rFonts w:ascii="Times New Roman" w:hAnsi="Times New Roman" w:cs="Times New Roman"/>
          <w:b/>
        </w:rPr>
      </w:pPr>
      <w:r w:rsidRPr="004B79FB">
        <w:rPr>
          <w:rFonts w:ascii="Times New Roman" w:hAnsi="Times New Roman" w:cs="Times New Roman"/>
          <w:b/>
        </w:rPr>
        <w:br w:type="page"/>
      </w:r>
    </w:p>
    <w:p w14:paraId="235CC081" w14:textId="77777777" w:rsidR="0063048A" w:rsidRPr="004B79FB" w:rsidRDefault="0063048A" w:rsidP="0063048A">
      <w:pPr>
        <w:pStyle w:val="BodyText"/>
        <w:tabs>
          <w:tab w:val="left" w:pos="7452"/>
        </w:tabs>
        <w:jc w:val="center"/>
        <w:outlineLvl w:val="0"/>
        <w:rPr>
          <w:b/>
          <w:color w:val="000000"/>
        </w:rPr>
      </w:pPr>
      <w:r w:rsidRPr="004B79FB">
        <w:rPr>
          <w:b/>
          <w:color w:val="000000"/>
        </w:rPr>
        <w:lastRenderedPageBreak/>
        <w:t>Russian Federation-UNDP Trust Fund for Development (TFD)</w:t>
      </w:r>
    </w:p>
    <w:p w14:paraId="3851D42E" w14:textId="77777777" w:rsidR="0063048A" w:rsidRPr="004B79FB" w:rsidRDefault="0063048A" w:rsidP="0063048A">
      <w:pPr>
        <w:pStyle w:val="BodyText"/>
        <w:tabs>
          <w:tab w:val="left" w:pos="7452"/>
        </w:tabs>
        <w:jc w:val="center"/>
        <w:outlineLvl w:val="0"/>
        <w:rPr>
          <w:b/>
          <w:color w:val="000000"/>
        </w:rPr>
      </w:pPr>
      <w:r w:rsidRPr="004B79FB">
        <w:rPr>
          <w:b/>
          <w:color w:val="000000"/>
        </w:rPr>
        <w:t>Project Annual Narrative and Financial Progress Report</w:t>
      </w:r>
    </w:p>
    <w:tbl>
      <w:tblPr>
        <w:tblStyle w:val="TableGrid"/>
        <w:tblW w:w="0" w:type="auto"/>
        <w:tblLook w:val="04A0" w:firstRow="1" w:lastRow="0" w:firstColumn="1" w:lastColumn="0" w:noHBand="0" w:noVBand="1"/>
      </w:tblPr>
      <w:tblGrid>
        <w:gridCol w:w="3720"/>
        <w:gridCol w:w="5630"/>
      </w:tblGrid>
      <w:tr w:rsidR="0063048A" w:rsidRPr="004B79FB" w14:paraId="11189D57" w14:textId="77777777" w:rsidTr="00E46877">
        <w:tc>
          <w:tcPr>
            <w:tcW w:w="3720" w:type="dxa"/>
          </w:tcPr>
          <w:p w14:paraId="3645AED8" w14:textId="77777777" w:rsidR="0063048A" w:rsidRPr="004B79FB" w:rsidRDefault="0063048A" w:rsidP="00E46877">
            <w:pPr>
              <w:pStyle w:val="BodyText"/>
              <w:tabs>
                <w:tab w:val="left" w:pos="7452"/>
              </w:tabs>
              <w:outlineLvl w:val="0"/>
              <w:rPr>
                <w:color w:val="000000"/>
              </w:rPr>
            </w:pPr>
            <w:r w:rsidRPr="004B79FB">
              <w:rPr>
                <w:color w:val="000000"/>
              </w:rPr>
              <w:t>Project title:</w:t>
            </w:r>
          </w:p>
        </w:tc>
        <w:tc>
          <w:tcPr>
            <w:tcW w:w="5630" w:type="dxa"/>
          </w:tcPr>
          <w:p w14:paraId="2A516EE9" w14:textId="77777777" w:rsidR="0063048A" w:rsidRPr="00F40A7F" w:rsidRDefault="00F40A7F" w:rsidP="00F40A7F">
            <w:pPr>
              <w:spacing w:line="240" w:lineRule="atLeast"/>
              <w:rPr>
                <w:rFonts w:ascii="Times New Roman" w:hAnsi="Times New Roman" w:cs="Times New Roman"/>
                <w:sz w:val="24"/>
                <w:szCs w:val="24"/>
              </w:rPr>
            </w:pPr>
            <w:r w:rsidRPr="00F40A7F">
              <w:rPr>
                <w:rFonts w:ascii="Times New Roman" w:hAnsi="Times New Roman" w:cs="Times New Roman"/>
                <w:sz w:val="24"/>
                <w:szCs w:val="24"/>
              </w:rPr>
              <w:t>Digital skills and opportunities for youth employment towards digital economy in the Kyrgyz Republic</w:t>
            </w:r>
          </w:p>
        </w:tc>
      </w:tr>
      <w:tr w:rsidR="0063048A" w:rsidRPr="004B79FB" w14:paraId="7E97E124" w14:textId="77777777" w:rsidTr="00E46877">
        <w:tc>
          <w:tcPr>
            <w:tcW w:w="3720" w:type="dxa"/>
          </w:tcPr>
          <w:p w14:paraId="7858CB06" w14:textId="77777777" w:rsidR="0063048A" w:rsidRPr="004B79FB" w:rsidRDefault="0063048A" w:rsidP="00E46877">
            <w:pPr>
              <w:pStyle w:val="BodyText"/>
              <w:tabs>
                <w:tab w:val="left" w:pos="7452"/>
              </w:tabs>
              <w:outlineLvl w:val="0"/>
              <w:rPr>
                <w:color w:val="000000"/>
              </w:rPr>
            </w:pPr>
            <w:r w:rsidRPr="004B79FB">
              <w:rPr>
                <w:color w:val="000000"/>
              </w:rPr>
              <w:t xml:space="preserve">Project ID: </w:t>
            </w:r>
          </w:p>
        </w:tc>
        <w:tc>
          <w:tcPr>
            <w:tcW w:w="5630" w:type="dxa"/>
          </w:tcPr>
          <w:p w14:paraId="01719CC5" w14:textId="77777777" w:rsidR="0063048A" w:rsidRPr="00F40A7F" w:rsidRDefault="0063048A" w:rsidP="00E46877">
            <w:pPr>
              <w:pStyle w:val="BodyText"/>
              <w:tabs>
                <w:tab w:val="left" w:pos="7452"/>
              </w:tabs>
              <w:outlineLvl w:val="0"/>
              <w:rPr>
                <w:color w:val="000000"/>
                <w:lang w:val="ky-KG"/>
              </w:rPr>
            </w:pPr>
            <w:r w:rsidRPr="004B79FB">
              <w:rPr>
                <w:color w:val="000000"/>
              </w:rPr>
              <w:t>0011</w:t>
            </w:r>
            <w:r w:rsidR="00F40A7F">
              <w:rPr>
                <w:color w:val="000000"/>
                <w:lang w:val="ky-KG"/>
              </w:rPr>
              <w:t>4503</w:t>
            </w:r>
          </w:p>
        </w:tc>
      </w:tr>
      <w:tr w:rsidR="0063048A" w:rsidRPr="004B79FB" w14:paraId="1C60AE5C" w14:textId="77777777" w:rsidTr="00E46877">
        <w:tc>
          <w:tcPr>
            <w:tcW w:w="3720" w:type="dxa"/>
          </w:tcPr>
          <w:p w14:paraId="23A52F65" w14:textId="77777777" w:rsidR="0063048A" w:rsidRPr="004B79FB" w:rsidRDefault="0063048A" w:rsidP="00E46877">
            <w:pPr>
              <w:pStyle w:val="BodyText"/>
              <w:tabs>
                <w:tab w:val="left" w:pos="7452"/>
              </w:tabs>
              <w:outlineLvl w:val="0"/>
              <w:rPr>
                <w:color w:val="000000"/>
              </w:rPr>
            </w:pPr>
            <w:r w:rsidRPr="004B79FB">
              <w:rPr>
                <w:color w:val="000000"/>
              </w:rPr>
              <w:t xml:space="preserve">Implementing partner: </w:t>
            </w:r>
          </w:p>
        </w:tc>
        <w:tc>
          <w:tcPr>
            <w:tcW w:w="5630" w:type="dxa"/>
          </w:tcPr>
          <w:p w14:paraId="13180ABD" w14:textId="77777777" w:rsidR="0063048A" w:rsidRPr="004B79FB" w:rsidRDefault="0063048A" w:rsidP="00E46877">
            <w:pPr>
              <w:pStyle w:val="BodyText"/>
              <w:tabs>
                <w:tab w:val="left" w:pos="7452"/>
              </w:tabs>
              <w:outlineLvl w:val="0"/>
              <w:rPr>
                <w:color w:val="000000"/>
              </w:rPr>
            </w:pPr>
            <w:r w:rsidRPr="004B79FB">
              <w:rPr>
                <w:color w:val="000000"/>
              </w:rPr>
              <w:t xml:space="preserve">Ministry of </w:t>
            </w:r>
            <w:r w:rsidR="00F40A7F">
              <w:rPr>
                <w:color w:val="000000"/>
              </w:rPr>
              <w:t>Education</w:t>
            </w:r>
            <w:r w:rsidRPr="004B79FB">
              <w:rPr>
                <w:color w:val="000000"/>
              </w:rPr>
              <w:t xml:space="preserve"> of the Kyrgyz Republic</w:t>
            </w:r>
          </w:p>
        </w:tc>
      </w:tr>
      <w:tr w:rsidR="0063048A" w:rsidRPr="004B79FB" w14:paraId="32E97BE6" w14:textId="77777777" w:rsidTr="00E46877">
        <w:tc>
          <w:tcPr>
            <w:tcW w:w="3720" w:type="dxa"/>
          </w:tcPr>
          <w:p w14:paraId="440DADA7" w14:textId="77777777" w:rsidR="0063048A" w:rsidRPr="004B79FB" w:rsidRDefault="0063048A" w:rsidP="00E46877">
            <w:pPr>
              <w:pStyle w:val="BodyText"/>
              <w:tabs>
                <w:tab w:val="left" w:pos="7452"/>
              </w:tabs>
              <w:outlineLvl w:val="0"/>
              <w:rPr>
                <w:color w:val="000000"/>
              </w:rPr>
            </w:pPr>
            <w:r w:rsidRPr="004B79FB">
              <w:rPr>
                <w:color w:val="000000"/>
              </w:rPr>
              <w:t>Project budget:</w:t>
            </w:r>
          </w:p>
        </w:tc>
        <w:tc>
          <w:tcPr>
            <w:tcW w:w="5630" w:type="dxa"/>
          </w:tcPr>
          <w:p w14:paraId="5BCBBC47" w14:textId="51C9C882" w:rsidR="0063048A" w:rsidRPr="004B79FB" w:rsidRDefault="0063048A" w:rsidP="00E46877">
            <w:pPr>
              <w:pStyle w:val="BodyText"/>
              <w:tabs>
                <w:tab w:val="left" w:pos="7452"/>
              </w:tabs>
              <w:outlineLvl w:val="0"/>
              <w:rPr>
                <w:color w:val="000000"/>
              </w:rPr>
            </w:pPr>
            <w:r w:rsidRPr="004B79FB">
              <w:rPr>
                <w:color w:val="000000"/>
              </w:rPr>
              <w:t xml:space="preserve">Total: </w:t>
            </w:r>
            <w:r w:rsidR="00F40A7F">
              <w:rPr>
                <w:color w:val="000000"/>
              </w:rPr>
              <w:t>1</w:t>
            </w:r>
            <w:r w:rsidR="0087341B">
              <w:rPr>
                <w:color w:val="000000"/>
              </w:rPr>
              <w:t>,</w:t>
            </w:r>
            <w:r w:rsidR="00F40A7F">
              <w:rPr>
                <w:color w:val="000000"/>
              </w:rPr>
              <w:t>00</w:t>
            </w:r>
            <w:r w:rsidRPr="004B79FB">
              <w:rPr>
                <w:color w:val="000000"/>
              </w:rPr>
              <w:t>0</w:t>
            </w:r>
            <w:r w:rsidR="0087341B">
              <w:rPr>
                <w:color w:val="000000"/>
              </w:rPr>
              <w:t>,</w:t>
            </w:r>
            <w:r w:rsidRPr="004B79FB">
              <w:rPr>
                <w:color w:val="000000"/>
              </w:rPr>
              <w:t>000 USD</w:t>
            </w:r>
          </w:p>
          <w:p w14:paraId="3202DD1D" w14:textId="2BBB98C1" w:rsidR="0063048A" w:rsidRPr="004B79FB" w:rsidRDefault="0063048A" w:rsidP="00E46877">
            <w:pPr>
              <w:pStyle w:val="BodyText"/>
              <w:tabs>
                <w:tab w:val="left" w:pos="7452"/>
              </w:tabs>
              <w:outlineLvl w:val="0"/>
              <w:rPr>
                <w:color w:val="000000"/>
              </w:rPr>
            </w:pPr>
            <w:r w:rsidRPr="004B79FB">
              <w:rPr>
                <w:color w:val="000000"/>
              </w:rPr>
              <w:t xml:space="preserve">TFD: </w:t>
            </w:r>
            <w:r w:rsidR="00F40A7F">
              <w:rPr>
                <w:color w:val="000000"/>
              </w:rPr>
              <w:t>1</w:t>
            </w:r>
            <w:r w:rsidR="0087341B">
              <w:rPr>
                <w:color w:val="000000"/>
              </w:rPr>
              <w:t>,</w:t>
            </w:r>
            <w:r w:rsidR="00F40A7F">
              <w:rPr>
                <w:color w:val="000000"/>
              </w:rPr>
              <w:t>0</w:t>
            </w:r>
            <w:r w:rsidRPr="004B79FB">
              <w:rPr>
                <w:color w:val="000000"/>
              </w:rPr>
              <w:t>00</w:t>
            </w:r>
            <w:r w:rsidR="0087341B">
              <w:rPr>
                <w:color w:val="000000"/>
              </w:rPr>
              <w:t>,</w:t>
            </w:r>
            <w:r w:rsidRPr="004B79FB">
              <w:rPr>
                <w:color w:val="000000"/>
              </w:rPr>
              <w:t>000 USD</w:t>
            </w:r>
          </w:p>
        </w:tc>
      </w:tr>
      <w:tr w:rsidR="0063048A" w:rsidRPr="004B79FB" w14:paraId="0455D5E6" w14:textId="77777777" w:rsidTr="00E46877">
        <w:tc>
          <w:tcPr>
            <w:tcW w:w="3720" w:type="dxa"/>
          </w:tcPr>
          <w:p w14:paraId="424302A4" w14:textId="77777777" w:rsidR="0063048A" w:rsidRPr="004B79FB" w:rsidRDefault="0063048A" w:rsidP="00E46877">
            <w:pPr>
              <w:pStyle w:val="BodyText"/>
              <w:tabs>
                <w:tab w:val="left" w:pos="7452"/>
              </w:tabs>
              <w:outlineLvl w:val="0"/>
              <w:rPr>
                <w:color w:val="000000"/>
              </w:rPr>
            </w:pPr>
            <w:r w:rsidRPr="004B79FB">
              <w:rPr>
                <w:color w:val="000000"/>
              </w:rPr>
              <w:t>Project start and end date:</w:t>
            </w:r>
          </w:p>
        </w:tc>
        <w:tc>
          <w:tcPr>
            <w:tcW w:w="5630" w:type="dxa"/>
          </w:tcPr>
          <w:p w14:paraId="1FC9307C" w14:textId="77777777" w:rsidR="0063048A" w:rsidRPr="004B79FB" w:rsidRDefault="00D149DF" w:rsidP="00E46877">
            <w:pPr>
              <w:pStyle w:val="BodyText"/>
              <w:tabs>
                <w:tab w:val="left" w:pos="7452"/>
              </w:tabs>
              <w:outlineLvl w:val="0"/>
              <w:rPr>
                <w:color w:val="000000"/>
              </w:rPr>
            </w:pPr>
            <w:r>
              <w:rPr>
                <w:color w:val="000000"/>
              </w:rPr>
              <w:t>February</w:t>
            </w:r>
            <w:r w:rsidR="0063048A" w:rsidRPr="004B79FB">
              <w:rPr>
                <w:color w:val="000000"/>
              </w:rPr>
              <w:t xml:space="preserve"> 2019 – </w:t>
            </w:r>
            <w:r>
              <w:rPr>
                <w:color w:val="000000"/>
              </w:rPr>
              <w:t>June</w:t>
            </w:r>
            <w:r w:rsidR="0063048A" w:rsidRPr="004B79FB">
              <w:rPr>
                <w:color w:val="000000"/>
              </w:rPr>
              <w:t xml:space="preserve"> 202</w:t>
            </w:r>
            <w:r>
              <w:rPr>
                <w:color w:val="000000"/>
              </w:rPr>
              <w:t>1</w:t>
            </w:r>
          </w:p>
        </w:tc>
      </w:tr>
      <w:tr w:rsidR="0063048A" w:rsidRPr="004B79FB" w14:paraId="4F4F55C7" w14:textId="77777777" w:rsidTr="00E46877">
        <w:tc>
          <w:tcPr>
            <w:tcW w:w="3720" w:type="dxa"/>
          </w:tcPr>
          <w:p w14:paraId="6BFB8BA7" w14:textId="77777777" w:rsidR="0063048A" w:rsidRPr="004B79FB" w:rsidRDefault="0063048A" w:rsidP="00E46877">
            <w:pPr>
              <w:pStyle w:val="BodyText"/>
              <w:tabs>
                <w:tab w:val="left" w:pos="7452"/>
              </w:tabs>
              <w:outlineLvl w:val="0"/>
              <w:rPr>
                <w:color w:val="000000"/>
              </w:rPr>
            </w:pPr>
            <w:r w:rsidRPr="004B79FB">
              <w:rPr>
                <w:color w:val="000000"/>
              </w:rPr>
              <w:t>Period covered in this report:</w:t>
            </w:r>
          </w:p>
        </w:tc>
        <w:tc>
          <w:tcPr>
            <w:tcW w:w="5630" w:type="dxa"/>
          </w:tcPr>
          <w:p w14:paraId="2C29813A" w14:textId="77777777" w:rsidR="0063048A" w:rsidRPr="004B79FB" w:rsidRDefault="00D149DF" w:rsidP="00E46877">
            <w:pPr>
              <w:pStyle w:val="BodyText"/>
              <w:tabs>
                <w:tab w:val="left" w:pos="7452"/>
              </w:tabs>
              <w:outlineLvl w:val="0"/>
              <w:rPr>
                <w:color w:val="000000"/>
              </w:rPr>
            </w:pPr>
            <w:r>
              <w:rPr>
                <w:color w:val="000000"/>
              </w:rPr>
              <w:t>February</w:t>
            </w:r>
            <w:r w:rsidR="0063048A" w:rsidRPr="004B79FB">
              <w:rPr>
                <w:color w:val="000000"/>
              </w:rPr>
              <w:t>-December 2019</w:t>
            </w:r>
          </w:p>
        </w:tc>
      </w:tr>
      <w:tr w:rsidR="0063048A" w:rsidRPr="004B79FB" w14:paraId="5ECF7A14" w14:textId="77777777" w:rsidTr="00E46877">
        <w:tc>
          <w:tcPr>
            <w:tcW w:w="3720" w:type="dxa"/>
          </w:tcPr>
          <w:p w14:paraId="319A869D" w14:textId="77777777" w:rsidR="0063048A" w:rsidRPr="004B79FB" w:rsidRDefault="0063048A" w:rsidP="00E46877">
            <w:pPr>
              <w:pStyle w:val="BodyText"/>
              <w:tabs>
                <w:tab w:val="left" w:pos="7452"/>
              </w:tabs>
              <w:outlineLvl w:val="0"/>
              <w:rPr>
                <w:color w:val="000000"/>
              </w:rPr>
            </w:pPr>
            <w:r w:rsidRPr="004B79FB">
              <w:rPr>
                <w:color w:val="000000"/>
              </w:rPr>
              <w:t>Date of the last Project Board meeting:</w:t>
            </w:r>
          </w:p>
        </w:tc>
        <w:tc>
          <w:tcPr>
            <w:tcW w:w="5630" w:type="dxa"/>
          </w:tcPr>
          <w:p w14:paraId="102B0E47" w14:textId="77777777" w:rsidR="0063048A" w:rsidRPr="004B79FB" w:rsidRDefault="00D149DF" w:rsidP="00E46877">
            <w:pPr>
              <w:pStyle w:val="BodyText"/>
              <w:tabs>
                <w:tab w:val="left" w:pos="7452"/>
              </w:tabs>
              <w:outlineLvl w:val="0"/>
              <w:rPr>
                <w:color w:val="000000"/>
              </w:rPr>
            </w:pPr>
            <w:r>
              <w:rPr>
                <w:color w:val="000000"/>
              </w:rPr>
              <w:t>February 2019</w:t>
            </w:r>
          </w:p>
        </w:tc>
      </w:tr>
      <w:tr w:rsidR="0063048A" w:rsidRPr="004B79FB" w14:paraId="3D70D89F" w14:textId="77777777" w:rsidTr="00E46877">
        <w:tc>
          <w:tcPr>
            <w:tcW w:w="3720" w:type="dxa"/>
          </w:tcPr>
          <w:p w14:paraId="588B4B9F" w14:textId="77777777" w:rsidR="0063048A" w:rsidRPr="004B79FB" w:rsidRDefault="0063048A" w:rsidP="00E46877">
            <w:pPr>
              <w:pStyle w:val="BodyText"/>
              <w:tabs>
                <w:tab w:val="left" w:pos="7452"/>
              </w:tabs>
              <w:outlineLvl w:val="0"/>
              <w:rPr>
                <w:color w:val="000000"/>
              </w:rPr>
            </w:pPr>
            <w:r w:rsidRPr="004B79FB">
              <w:rPr>
                <w:color w:val="000000"/>
              </w:rPr>
              <w:t>SDGs supported by the project:</w:t>
            </w:r>
          </w:p>
        </w:tc>
        <w:tc>
          <w:tcPr>
            <w:tcW w:w="5630" w:type="dxa"/>
          </w:tcPr>
          <w:p w14:paraId="72E1045A" w14:textId="77777777" w:rsidR="0063048A" w:rsidRPr="00E46877" w:rsidRDefault="00D149DF" w:rsidP="00E46877">
            <w:pPr>
              <w:rPr>
                <w:rFonts w:ascii="Times New Roman" w:hAnsi="Times New Roman" w:cs="Times New Roman"/>
                <w:sz w:val="24"/>
                <w:szCs w:val="24"/>
              </w:rPr>
            </w:pPr>
            <w:r w:rsidRPr="00E46877">
              <w:rPr>
                <w:rFonts w:ascii="Times New Roman" w:hAnsi="Times New Roman" w:cs="Times New Roman"/>
                <w:b/>
                <w:sz w:val="24"/>
                <w:szCs w:val="24"/>
              </w:rPr>
              <w:t xml:space="preserve">Youth and 2030 Agenda: </w:t>
            </w:r>
            <w:r w:rsidRPr="00E46877">
              <w:rPr>
                <w:rFonts w:ascii="Times New Roman" w:hAnsi="Times New Roman" w:cs="Times New Roman"/>
                <w:sz w:val="24"/>
                <w:szCs w:val="24"/>
              </w:rPr>
              <w:t xml:space="preserve">The importance of Youth is recognized in the 2030 Agenda for Sustainable Development and SDGs which set out to ‘substantially increase the number of youth and adults who have relevant skills, including technical and vocational skills, for employment, decent jobs and entrepreneurship’ by 2030 (target 4.4). Over a third of the global 169 SDG targets highlight the role of young people and the importance of their empowerment, participation, and well-being. 20 targets across six SDGs </w:t>
            </w:r>
            <w:r w:rsidR="00F9787D" w:rsidRPr="00F9787D">
              <w:rPr>
                <w:rFonts w:ascii="Times New Roman" w:hAnsi="Times New Roman" w:cs="Times New Roman"/>
                <w:szCs w:val="24"/>
              </w:rPr>
              <w:t xml:space="preserve">(2, 4, 5, 8, 10, 13, 17) </w:t>
            </w:r>
            <w:r w:rsidRPr="00E46877">
              <w:rPr>
                <w:rFonts w:ascii="Times New Roman" w:hAnsi="Times New Roman" w:cs="Times New Roman"/>
                <w:sz w:val="24"/>
                <w:szCs w:val="24"/>
              </w:rPr>
              <w:t xml:space="preserve">are strongly focused on youth: Zero Hunger, Quality Education, Gender Equality, Decent Work and Economic Growth, Reduced Inequalities, and Climate Action. </w:t>
            </w:r>
          </w:p>
        </w:tc>
      </w:tr>
    </w:tbl>
    <w:p w14:paraId="2D332334" w14:textId="77777777" w:rsidR="0063048A" w:rsidRPr="004B79FB" w:rsidRDefault="0063048A" w:rsidP="0063048A">
      <w:pPr>
        <w:pStyle w:val="BodyText"/>
        <w:tabs>
          <w:tab w:val="left" w:pos="7452"/>
        </w:tabs>
        <w:outlineLvl w:val="0"/>
        <w:rPr>
          <w:color w:val="000000"/>
        </w:rPr>
      </w:pPr>
    </w:p>
    <w:p w14:paraId="1DDA5AC2" w14:textId="77777777" w:rsidR="0063048A" w:rsidRPr="0021278D" w:rsidRDefault="0063048A" w:rsidP="0063048A">
      <w:pPr>
        <w:rPr>
          <w:rFonts w:ascii="Times New Roman" w:eastAsia="Times New Roman" w:hAnsi="Times New Roman" w:cs="Times New Roman"/>
          <w:b/>
          <w:color w:val="000000"/>
          <w:sz w:val="24"/>
          <w:szCs w:val="24"/>
        </w:rPr>
      </w:pPr>
      <w:r w:rsidRPr="0021278D">
        <w:rPr>
          <w:b/>
          <w:color w:val="000000"/>
        </w:rPr>
        <w:br w:type="page"/>
      </w:r>
    </w:p>
    <w:p w14:paraId="5CD88849" w14:textId="77777777" w:rsidR="0063048A" w:rsidRPr="00F9787D" w:rsidRDefault="0063048A" w:rsidP="0063048A">
      <w:pPr>
        <w:pStyle w:val="BodyText"/>
        <w:tabs>
          <w:tab w:val="left" w:pos="7452"/>
        </w:tabs>
        <w:outlineLvl w:val="0"/>
        <w:rPr>
          <w:b/>
          <w:color w:val="000000"/>
        </w:rPr>
      </w:pPr>
      <w:r w:rsidRPr="00F9787D">
        <w:rPr>
          <w:b/>
          <w:color w:val="000000"/>
        </w:rPr>
        <w:t xml:space="preserve">1. </w:t>
      </w:r>
      <w:r w:rsidRPr="004B79FB">
        <w:rPr>
          <w:b/>
          <w:color w:val="000000"/>
        </w:rPr>
        <w:t>EXECUTIVE</w:t>
      </w:r>
      <w:r w:rsidRPr="00F9787D">
        <w:rPr>
          <w:b/>
          <w:color w:val="000000"/>
        </w:rPr>
        <w:t xml:space="preserve"> </w:t>
      </w:r>
      <w:r w:rsidRPr="004B79FB">
        <w:rPr>
          <w:b/>
          <w:color w:val="000000"/>
        </w:rPr>
        <w:t>SUMMARY</w:t>
      </w:r>
    </w:p>
    <w:p w14:paraId="79F1411E" w14:textId="7AAAC153" w:rsidR="009D0AEB" w:rsidRDefault="00E46877" w:rsidP="00E46877">
      <w:pPr>
        <w:spacing w:after="0"/>
        <w:jc w:val="both"/>
        <w:rPr>
          <w:rFonts w:ascii="Times New Roman" w:hAnsi="Times New Roman" w:cs="Times New Roman"/>
          <w:sz w:val="24"/>
          <w:szCs w:val="24"/>
        </w:rPr>
      </w:pPr>
      <w:r w:rsidRPr="00E46877">
        <w:rPr>
          <w:rFonts w:ascii="Times New Roman" w:hAnsi="Times New Roman" w:cs="Times New Roman"/>
          <w:sz w:val="24"/>
          <w:szCs w:val="24"/>
        </w:rPr>
        <w:t>Kyrgyzstan has</w:t>
      </w:r>
      <w:r w:rsidR="00982256">
        <w:rPr>
          <w:rFonts w:ascii="Times New Roman" w:hAnsi="Times New Roman" w:cs="Times New Roman"/>
          <w:sz w:val="24"/>
          <w:szCs w:val="24"/>
        </w:rPr>
        <w:t xml:space="preserve"> a</w:t>
      </w:r>
      <w:r w:rsidRPr="00E46877">
        <w:rPr>
          <w:rFonts w:ascii="Times New Roman" w:hAnsi="Times New Roman" w:cs="Times New Roman"/>
          <w:sz w:val="24"/>
          <w:szCs w:val="24"/>
        </w:rPr>
        <w:t xml:space="preserve"> rather young population (median age is 24 years, and people of working age constitute 60% of total population), so the demand for jobs</w:t>
      </w:r>
      <w:r w:rsidR="00982256">
        <w:rPr>
          <w:rFonts w:ascii="Times New Roman" w:hAnsi="Times New Roman" w:cs="Times New Roman"/>
          <w:sz w:val="24"/>
          <w:szCs w:val="24"/>
        </w:rPr>
        <w:t xml:space="preserve"> in this age group</w:t>
      </w:r>
      <w:r w:rsidRPr="00E46877">
        <w:rPr>
          <w:rFonts w:ascii="Times New Roman" w:hAnsi="Times New Roman" w:cs="Times New Roman"/>
          <w:sz w:val="24"/>
          <w:szCs w:val="24"/>
        </w:rPr>
        <w:t xml:space="preserve"> is high. Women and young people have </w:t>
      </w:r>
      <w:r w:rsidR="00982256">
        <w:rPr>
          <w:rFonts w:ascii="Times New Roman" w:hAnsi="Times New Roman" w:cs="Times New Roman"/>
          <w:sz w:val="24"/>
          <w:szCs w:val="24"/>
        </w:rPr>
        <w:t xml:space="preserve">a </w:t>
      </w:r>
      <w:r w:rsidRPr="00E46877">
        <w:rPr>
          <w:rFonts w:ascii="Times New Roman" w:hAnsi="Times New Roman" w:cs="Times New Roman"/>
          <w:sz w:val="24"/>
          <w:szCs w:val="24"/>
        </w:rPr>
        <w:t xml:space="preserve">higher </w:t>
      </w:r>
      <w:r w:rsidR="00982256">
        <w:rPr>
          <w:rFonts w:ascii="Times New Roman" w:hAnsi="Times New Roman" w:cs="Times New Roman"/>
          <w:sz w:val="24"/>
          <w:szCs w:val="24"/>
        </w:rPr>
        <w:t>chance of being</w:t>
      </w:r>
      <w:r w:rsidRPr="00E46877">
        <w:rPr>
          <w:rFonts w:ascii="Times New Roman" w:hAnsi="Times New Roman" w:cs="Times New Roman"/>
          <w:sz w:val="24"/>
          <w:szCs w:val="24"/>
        </w:rPr>
        <w:t xml:space="preserve"> unemployed than middle age men. </w:t>
      </w:r>
      <w:r w:rsidR="00982256">
        <w:rPr>
          <w:rFonts w:ascii="Times New Roman" w:hAnsi="Times New Roman" w:cs="Times New Roman"/>
          <w:sz w:val="24"/>
          <w:szCs w:val="24"/>
        </w:rPr>
        <w:t>1/5</w:t>
      </w:r>
      <w:r w:rsidR="00982256" w:rsidRPr="00CD7A46">
        <w:rPr>
          <w:rFonts w:ascii="Times New Roman" w:hAnsi="Times New Roman" w:cs="Times New Roman"/>
          <w:sz w:val="24"/>
          <w:szCs w:val="24"/>
          <w:vertAlign w:val="superscript"/>
        </w:rPr>
        <w:t>th</w:t>
      </w:r>
      <w:r w:rsidRPr="00E46877">
        <w:rPr>
          <w:rFonts w:ascii="Times New Roman" w:hAnsi="Times New Roman" w:cs="Times New Roman"/>
          <w:sz w:val="24"/>
          <w:szCs w:val="24"/>
        </w:rPr>
        <w:t xml:space="preserve"> of </w:t>
      </w:r>
      <w:r w:rsidR="00982256" w:rsidRPr="00E46877">
        <w:rPr>
          <w:rFonts w:ascii="Times New Roman" w:hAnsi="Times New Roman" w:cs="Times New Roman"/>
          <w:sz w:val="24"/>
          <w:szCs w:val="24"/>
        </w:rPr>
        <w:t>young men</w:t>
      </w:r>
      <w:r w:rsidRPr="00E46877">
        <w:rPr>
          <w:rFonts w:ascii="Times New Roman" w:hAnsi="Times New Roman" w:cs="Times New Roman"/>
          <w:sz w:val="24"/>
          <w:szCs w:val="24"/>
        </w:rPr>
        <w:t xml:space="preserve">, </w:t>
      </w:r>
      <w:r w:rsidR="00982256">
        <w:rPr>
          <w:rFonts w:ascii="Times New Roman" w:hAnsi="Times New Roman" w:cs="Times New Roman"/>
          <w:sz w:val="24"/>
          <w:szCs w:val="24"/>
        </w:rPr>
        <w:t xml:space="preserve">chose to </w:t>
      </w:r>
      <w:r w:rsidRPr="00E46877">
        <w:rPr>
          <w:rFonts w:ascii="Times New Roman" w:hAnsi="Times New Roman" w:cs="Times New Roman"/>
          <w:sz w:val="24"/>
          <w:szCs w:val="24"/>
        </w:rPr>
        <w:t>seek job</w:t>
      </w:r>
      <w:r w:rsidR="00982256">
        <w:rPr>
          <w:rFonts w:ascii="Times New Roman" w:hAnsi="Times New Roman" w:cs="Times New Roman"/>
          <w:sz w:val="24"/>
          <w:szCs w:val="24"/>
        </w:rPr>
        <w:t xml:space="preserve"> </w:t>
      </w:r>
      <w:r w:rsidRPr="00E46877">
        <w:rPr>
          <w:rFonts w:ascii="Times New Roman" w:hAnsi="Times New Roman" w:cs="Times New Roman"/>
          <w:sz w:val="24"/>
          <w:szCs w:val="24"/>
        </w:rPr>
        <w:t xml:space="preserve">opportunities abroad. They mostly occupy relatively low paid </w:t>
      </w:r>
      <w:r w:rsidR="00982256">
        <w:rPr>
          <w:rFonts w:ascii="Times New Roman" w:hAnsi="Times New Roman" w:cs="Times New Roman"/>
          <w:sz w:val="24"/>
          <w:szCs w:val="24"/>
        </w:rPr>
        <w:t>work</w:t>
      </w:r>
      <w:r w:rsidR="00982256" w:rsidRPr="00E46877">
        <w:rPr>
          <w:rFonts w:ascii="Times New Roman" w:hAnsi="Times New Roman" w:cs="Times New Roman"/>
          <w:sz w:val="24"/>
          <w:szCs w:val="24"/>
        </w:rPr>
        <w:t xml:space="preserve"> </w:t>
      </w:r>
      <w:r w:rsidRPr="00E46877">
        <w:rPr>
          <w:rFonts w:ascii="Times New Roman" w:hAnsi="Times New Roman" w:cs="Times New Roman"/>
          <w:sz w:val="24"/>
          <w:szCs w:val="24"/>
        </w:rPr>
        <w:t xml:space="preserve">in services (retail, catering, cleaning, utilities etc.) and construction in Russia and other countries. Expert surveys show that the number of citizens of Kyrgyzstan working abroad is over 800,000 people (with 30 % of women migrants). </w:t>
      </w:r>
    </w:p>
    <w:p w14:paraId="375C0B9E" w14:textId="77777777" w:rsidR="009D0AEB" w:rsidRDefault="009D0AEB" w:rsidP="00E46877">
      <w:pPr>
        <w:spacing w:after="0"/>
        <w:jc w:val="both"/>
        <w:rPr>
          <w:rFonts w:ascii="Times New Roman" w:hAnsi="Times New Roman" w:cs="Times New Roman"/>
          <w:sz w:val="24"/>
          <w:szCs w:val="24"/>
        </w:rPr>
      </w:pPr>
    </w:p>
    <w:p w14:paraId="61367FA4" w14:textId="77D63F66" w:rsidR="00E46877" w:rsidRPr="00E46877" w:rsidRDefault="00E46877" w:rsidP="00E46877">
      <w:pPr>
        <w:spacing w:after="0"/>
        <w:jc w:val="both"/>
        <w:rPr>
          <w:rFonts w:ascii="Times New Roman" w:hAnsi="Times New Roman" w:cs="Times New Roman"/>
          <w:sz w:val="24"/>
          <w:szCs w:val="24"/>
        </w:rPr>
      </w:pPr>
      <w:r w:rsidRPr="00E46877">
        <w:rPr>
          <w:rFonts w:ascii="Times New Roman" w:hAnsi="Times New Roman" w:cs="Times New Roman"/>
          <w:sz w:val="24"/>
          <w:szCs w:val="24"/>
        </w:rPr>
        <w:t xml:space="preserve">In 2017 the Government of Kyrgyzstan announced </w:t>
      </w:r>
      <w:r w:rsidR="00982256">
        <w:rPr>
          <w:rFonts w:ascii="Times New Roman" w:hAnsi="Times New Roman" w:cs="Times New Roman"/>
          <w:sz w:val="24"/>
          <w:szCs w:val="24"/>
        </w:rPr>
        <w:t>the</w:t>
      </w:r>
      <w:r w:rsidR="00982256" w:rsidRPr="00E46877">
        <w:rPr>
          <w:rFonts w:ascii="Times New Roman" w:hAnsi="Times New Roman" w:cs="Times New Roman"/>
          <w:sz w:val="24"/>
          <w:szCs w:val="24"/>
        </w:rPr>
        <w:t xml:space="preserve"> </w:t>
      </w:r>
      <w:r w:rsidRPr="00E46877">
        <w:rPr>
          <w:rFonts w:ascii="Times New Roman" w:hAnsi="Times New Roman" w:cs="Times New Roman"/>
          <w:sz w:val="24"/>
          <w:szCs w:val="24"/>
        </w:rPr>
        <w:t>launch of nation-wide program of digital transformation “Taza Koom”</w:t>
      </w:r>
      <w:r w:rsidR="00F759A5">
        <w:rPr>
          <w:rFonts w:ascii="Times New Roman" w:hAnsi="Times New Roman" w:cs="Times New Roman"/>
          <w:sz w:val="24"/>
          <w:szCs w:val="24"/>
        </w:rPr>
        <w:t xml:space="preserve"> </w:t>
      </w:r>
      <w:r w:rsidRPr="00E46877">
        <w:rPr>
          <w:rFonts w:ascii="Times New Roman" w:hAnsi="Times New Roman" w:cs="Times New Roman"/>
          <w:sz w:val="24"/>
          <w:szCs w:val="24"/>
        </w:rPr>
        <w:t xml:space="preserve">(Smart Nation) that aims to build an open and transparent state, </w:t>
      </w:r>
      <w:r w:rsidR="00982256">
        <w:rPr>
          <w:rFonts w:ascii="Times New Roman" w:hAnsi="Times New Roman" w:cs="Times New Roman"/>
          <w:sz w:val="24"/>
          <w:szCs w:val="24"/>
        </w:rPr>
        <w:t>a</w:t>
      </w:r>
      <w:r w:rsidRPr="00E46877">
        <w:rPr>
          <w:rFonts w:ascii="Times New Roman" w:hAnsi="Times New Roman" w:cs="Times New Roman"/>
          <w:sz w:val="24"/>
          <w:szCs w:val="24"/>
        </w:rPr>
        <w:t xml:space="preserve">knowledge-based economy, raise </w:t>
      </w:r>
      <w:r w:rsidR="00982256">
        <w:rPr>
          <w:rFonts w:ascii="Times New Roman" w:hAnsi="Times New Roman" w:cs="Times New Roman"/>
          <w:sz w:val="24"/>
          <w:szCs w:val="24"/>
        </w:rPr>
        <w:t xml:space="preserve">living </w:t>
      </w:r>
      <w:r w:rsidRPr="00E46877">
        <w:rPr>
          <w:rFonts w:ascii="Times New Roman" w:hAnsi="Times New Roman" w:cs="Times New Roman"/>
          <w:sz w:val="24"/>
          <w:szCs w:val="24"/>
        </w:rPr>
        <w:t>standard</w:t>
      </w:r>
      <w:r w:rsidR="00982256">
        <w:rPr>
          <w:rFonts w:ascii="Times New Roman" w:hAnsi="Times New Roman" w:cs="Times New Roman"/>
          <w:sz w:val="24"/>
          <w:szCs w:val="24"/>
        </w:rPr>
        <w:t>s</w:t>
      </w:r>
      <w:r w:rsidRPr="00E46877">
        <w:rPr>
          <w:rFonts w:ascii="Times New Roman" w:hAnsi="Times New Roman" w:cs="Times New Roman"/>
          <w:sz w:val="24"/>
          <w:szCs w:val="24"/>
        </w:rPr>
        <w:t xml:space="preserve"> </w:t>
      </w:r>
      <w:r w:rsidR="00982256">
        <w:rPr>
          <w:rFonts w:ascii="Times New Roman" w:hAnsi="Times New Roman" w:cs="Times New Roman"/>
          <w:sz w:val="24"/>
          <w:szCs w:val="24"/>
        </w:rPr>
        <w:t xml:space="preserve">for </w:t>
      </w:r>
      <w:r w:rsidRPr="00E46877">
        <w:rPr>
          <w:rFonts w:ascii="Times New Roman" w:hAnsi="Times New Roman" w:cs="Times New Roman"/>
          <w:sz w:val="24"/>
          <w:szCs w:val="24"/>
        </w:rPr>
        <w:t xml:space="preserve">Kyrgyz citizens, </w:t>
      </w:r>
      <w:r w:rsidR="00982256">
        <w:rPr>
          <w:rFonts w:ascii="Times New Roman" w:hAnsi="Times New Roman" w:cs="Times New Roman"/>
          <w:sz w:val="24"/>
          <w:szCs w:val="24"/>
        </w:rPr>
        <w:t>and</w:t>
      </w:r>
      <w:r w:rsidRPr="00E46877">
        <w:rPr>
          <w:rFonts w:ascii="Times New Roman" w:hAnsi="Times New Roman" w:cs="Times New Roman"/>
          <w:sz w:val="24"/>
          <w:szCs w:val="24"/>
        </w:rPr>
        <w:t xml:space="preserve"> improve </w:t>
      </w:r>
      <w:r w:rsidR="00982256">
        <w:rPr>
          <w:rFonts w:ascii="Times New Roman" w:hAnsi="Times New Roman" w:cs="Times New Roman"/>
          <w:sz w:val="24"/>
          <w:szCs w:val="24"/>
        </w:rPr>
        <w:t xml:space="preserve">the </w:t>
      </w:r>
      <w:r w:rsidRPr="00E46877">
        <w:rPr>
          <w:rFonts w:ascii="Times New Roman" w:hAnsi="Times New Roman" w:cs="Times New Roman"/>
          <w:sz w:val="24"/>
          <w:szCs w:val="24"/>
        </w:rPr>
        <w:t>business environment. Taza Koom</w:t>
      </w:r>
      <w:r w:rsidR="009D0AEB">
        <w:rPr>
          <w:rFonts w:ascii="Times New Roman" w:hAnsi="Times New Roman" w:cs="Times New Roman"/>
          <w:sz w:val="24"/>
          <w:szCs w:val="24"/>
        </w:rPr>
        <w:t xml:space="preserve"> conception</w:t>
      </w:r>
      <w:r w:rsidRPr="00E46877">
        <w:rPr>
          <w:rFonts w:ascii="Times New Roman" w:hAnsi="Times New Roman" w:cs="Times New Roman"/>
          <w:sz w:val="24"/>
          <w:szCs w:val="24"/>
        </w:rPr>
        <w:t xml:space="preserve"> is a key component of the long-term </w:t>
      </w:r>
      <w:r w:rsidR="00982256" w:rsidRPr="00E46877">
        <w:rPr>
          <w:rFonts w:ascii="Times New Roman" w:hAnsi="Times New Roman" w:cs="Times New Roman"/>
          <w:sz w:val="24"/>
          <w:szCs w:val="24"/>
        </w:rPr>
        <w:t xml:space="preserve">2040 </w:t>
      </w:r>
      <w:r w:rsidRPr="00E46877">
        <w:rPr>
          <w:rFonts w:ascii="Times New Roman" w:hAnsi="Times New Roman" w:cs="Times New Roman"/>
          <w:sz w:val="24"/>
          <w:szCs w:val="24"/>
        </w:rPr>
        <w:t xml:space="preserve">National Sustainable Development </w:t>
      </w:r>
      <w:r w:rsidR="009D0AEB">
        <w:rPr>
          <w:rFonts w:ascii="Times New Roman" w:hAnsi="Times New Roman" w:cs="Times New Roman"/>
          <w:sz w:val="24"/>
          <w:szCs w:val="24"/>
        </w:rPr>
        <w:t>Strategy</w:t>
      </w:r>
      <w:r w:rsidRPr="00E46877">
        <w:rPr>
          <w:rFonts w:ascii="Times New Roman" w:hAnsi="Times New Roman" w:cs="Times New Roman"/>
          <w:sz w:val="24"/>
          <w:szCs w:val="24"/>
        </w:rPr>
        <w:t xml:space="preserve"> which </w:t>
      </w:r>
      <w:r w:rsidR="00982256">
        <w:rPr>
          <w:rFonts w:ascii="Times New Roman" w:hAnsi="Times New Roman" w:cs="Times New Roman"/>
          <w:sz w:val="24"/>
          <w:szCs w:val="24"/>
        </w:rPr>
        <w:t xml:space="preserve">aims to enhance </w:t>
      </w:r>
      <w:r w:rsidRPr="00E46877">
        <w:rPr>
          <w:rFonts w:ascii="Times New Roman" w:hAnsi="Times New Roman" w:cs="Times New Roman"/>
          <w:sz w:val="24"/>
          <w:szCs w:val="24"/>
        </w:rPr>
        <w:t xml:space="preserve">human capital and </w:t>
      </w:r>
      <w:r w:rsidR="00982256">
        <w:rPr>
          <w:rFonts w:ascii="Times New Roman" w:hAnsi="Times New Roman" w:cs="Times New Roman"/>
          <w:sz w:val="24"/>
          <w:szCs w:val="24"/>
        </w:rPr>
        <w:t xml:space="preserve">support </w:t>
      </w:r>
      <w:r w:rsidRPr="00E46877">
        <w:rPr>
          <w:rFonts w:ascii="Times New Roman" w:hAnsi="Times New Roman" w:cs="Times New Roman"/>
          <w:sz w:val="24"/>
          <w:szCs w:val="24"/>
        </w:rPr>
        <w:t xml:space="preserve">innovations in harmony with the environment. The </w:t>
      </w:r>
      <w:r w:rsidR="00982256" w:rsidRPr="00E46877">
        <w:rPr>
          <w:rFonts w:ascii="Times New Roman" w:hAnsi="Times New Roman" w:cs="Times New Roman"/>
          <w:sz w:val="24"/>
          <w:szCs w:val="24"/>
        </w:rPr>
        <w:t>Project</w:t>
      </w:r>
      <w:r w:rsidR="00982256">
        <w:rPr>
          <w:rFonts w:ascii="Times New Roman" w:hAnsi="Times New Roman" w:cs="Times New Roman"/>
          <w:sz w:val="24"/>
          <w:szCs w:val="24"/>
        </w:rPr>
        <w:t>s</w:t>
      </w:r>
      <w:r w:rsidR="00982256" w:rsidRPr="00E46877">
        <w:rPr>
          <w:rFonts w:ascii="Times New Roman" w:hAnsi="Times New Roman" w:cs="Times New Roman"/>
          <w:sz w:val="24"/>
          <w:szCs w:val="24"/>
        </w:rPr>
        <w:t xml:space="preserve"> </w:t>
      </w:r>
      <w:r w:rsidRPr="00E46877">
        <w:rPr>
          <w:rFonts w:ascii="Times New Roman" w:hAnsi="Times New Roman" w:cs="Times New Roman"/>
          <w:sz w:val="24"/>
          <w:szCs w:val="24"/>
        </w:rPr>
        <w:t xml:space="preserve">Goal will be to help the Government of Kyrgyzstan to strengthen environment eco-systems </w:t>
      </w:r>
      <w:r w:rsidR="0084445D">
        <w:rPr>
          <w:rFonts w:ascii="Times New Roman" w:hAnsi="Times New Roman" w:cs="Times New Roman"/>
          <w:sz w:val="24"/>
          <w:szCs w:val="24"/>
        </w:rPr>
        <w:t xml:space="preserve">protection capacity and </w:t>
      </w:r>
      <w:r w:rsidRPr="00E46877">
        <w:rPr>
          <w:rFonts w:ascii="Times New Roman" w:hAnsi="Times New Roman" w:cs="Times New Roman"/>
          <w:sz w:val="24"/>
          <w:szCs w:val="24"/>
        </w:rPr>
        <w:t xml:space="preserve">advance opportunities for youth and especially young women in </w:t>
      </w:r>
      <w:r w:rsidR="0084445D">
        <w:rPr>
          <w:rFonts w:ascii="Times New Roman" w:hAnsi="Times New Roman" w:cs="Times New Roman"/>
          <w:sz w:val="24"/>
          <w:szCs w:val="24"/>
        </w:rPr>
        <w:t xml:space="preserve">a </w:t>
      </w:r>
      <w:r w:rsidRPr="00E46877">
        <w:rPr>
          <w:rFonts w:ascii="Times New Roman" w:hAnsi="Times New Roman" w:cs="Times New Roman"/>
          <w:sz w:val="24"/>
          <w:szCs w:val="24"/>
        </w:rPr>
        <w:t>digital economy, support their better integration into</w:t>
      </w:r>
      <w:r w:rsidR="0084445D">
        <w:rPr>
          <w:rFonts w:ascii="Times New Roman" w:hAnsi="Times New Roman" w:cs="Times New Roman"/>
          <w:sz w:val="24"/>
          <w:szCs w:val="24"/>
        </w:rPr>
        <w:t xml:space="preserve"> the</w:t>
      </w:r>
      <w:r w:rsidRPr="00E46877">
        <w:rPr>
          <w:rFonts w:ascii="Times New Roman" w:hAnsi="Times New Roman" w:cs="Times New Roman"/>
          <w:sz w:val="24"/>
          <w:szCs w:val="24"/>
        </w:rPr>
        <w:t xml:space="preserve"> global development community and create sustainable</w:t>
      </w:r>
      <w:r w:rsidR="009D0AEB">
        <w:rPr>
          <w:rFonts w:ascii="Times New Roman" w:hAnsi="Times New Roman" w:cs="Times New Roman"/>
          <w:sz w:val="24"/>
          <w:szCs w:val="24"/>
        </w:rPr>
        <w:t xml:space="preserve"> and worthy</w:t>
      </w:r>
      <w:r w:rsidRPr="00E46877">
        <w:rPr>
          <w:rFonts w:ascii="Times New Roman" w:hAnsi="Times New Roman" w:cs="Times New Roman"/>
          <w:sz w:val="24"/>
          <w:szCs w:val="24"/>
        </w:rPr>
        <w:t xml:space="preserve"> jobs. Coherent interventions suggested by the Project’s design will </w:t>
      </w:r>
      <w:r w:rsidR="0084445D">
        <w:rPr>
          <w:rFonts w:ascii="Times New Roman" w:hAnsi="Times New Roman" w:cs="Times New Roman"/>
          <w:sz w:val="24"/>
          <w:szCs w:val="24"/>
        </w:rPr>
        <w:t>lay</w:t>
      </w:r>
      <w:r w:rsidRPr="00E46877">
        <w:rPr>
          <w:rFonts w:ascii="Times New Roman" w:hAnsi="Times New Roman" w:cs="Times New Roman"/>
          <w:sz w:val="24"/>
          <w:szCs w:val="24"/>
        </w:rPr>
        <w:t xml:space="preserve"> the ground</w:t>
      </w:r>
      <w:r w:rsidR="0084445D">
        <w:rPr>
          <w:rFonts w:ascii="Times New Roman" w:hAnsi="Times New Roman" w:cs="Times New Roman"/>
          <w:sz w:val="24"/>
          <w:szCs w:val="24"/>
        </w:rPr>
        <w:t>works</w:t>
      </w:r>
      <w:r w:rsidRPr="00E46877">
        <w:rPr>
          <w:rFonts w:ascii="Times New Roman" w:hAnsi="Times New Roman" w:cs="Times New Roman"/>
          <w:sz w:val="24"/>
          <w:szCs w:val="24"/>
        </w:rPr>
        <w:t xml:space="preserve"> </w:t>
      </w:r>
      <w:r w:rsidR="0084445D">
        <w:rPr>
          <w:rFonts w:ascii="Times New Roman" w:hAnsi="Times New Roman" w:cs="Times New Roman"/>
          <w:sz w:val="24"/>
          <w:szCs w:val="24"/>
        </w:rPr>
        <w:t>for</w:t>
      </w:r>
      <w:r w:rsidR="0084445D" w:rsidRPr="00E46877">
        <w:rPr>
          <w:rFonts w:ascii="Times New Roman" w:hAnsi="Times New Roman" w:cs="Times New Roman"/>
          <w:sz w:val="24"/>
          <w:szCs w:val="24"/>
        </w:rPr>
        <w:t xml:space="preserve"> </w:t>
      </w:r>
      <w:r w:rsidRPr="00E46877">
        <w:rPr>
          <w:rFonts w:ascii="Times New Roman" w:hAnsi="Times New Roman" w:cs="Times New Roman"/>
          <w:sz w:val="24"/>
          <w:szCs w:val="24"/>
        </w:rPr>
        <w:t xml:space="preserve">the following core objectives: </w:t>
      </w:r>
    </w:p>
    <w:p w14:paraId="02CBAF37" w14:textId="097B500E" w:rsidR="0068303E" w:rsidRDefault="0068303E" w:rsidP="00E46877">
      <w:pPr>
        <w:pStyle w:val="ListParagraph"/>
        <w:spacing w:after="0"/>
        <w:ind w:left="0"/>
        <w:jc w:val="both"/>
        <w:rPr>
          <w:rFonts w:ascii="Times New Roman" w:hAnsi="Times New Roman" w:cs="Times New Roman"/>
          <w:sz w:val="24"/>
          <w:szCs w:val="24"/>
          <w:u w:val="single"/>
        </w:rPr>
      </w:pPr>
    </w:p>
    <w:p w14:paraId="5ABAEB9F" w14:textId="1F6389E9" w:rsidR="0087341B" w:rsidRDefault="0087341B" w:rsidP="00E46877">
      <w:pPr>
        <w:pStyle w:val="ListParagraph"/>
        <w:spacing w:after="0"/>
        <w:ind w:left="0"/>
        <w:jc w:val="both"/>
        <w:rPr>
          <w:rFonts w:ascii="Times New Roman" w:hAnsi="Times New Roman" w:cs="Times New Roman"/>
          <w:sz w:val="24"/>
          <w:szCs w:val="24"/>
          <w:u w:val="single"/>
        </w:rPr>
      </w:pPr>
      <w:r>
        <w:rPr>
          <w:rFonts w:ascii="Times New Roman" w:hAnsi="Times New Roman" w:cs="Times New Roman"/>
          <w:sz w:val="24"/>
          <w:szCs w:val="24"/>
          <w:u w:val="single"/>
        </w:rPr>
        <w:t>RESULTS:</w:t>
      </w:r>
    </w:p>
    <w:p w14:paraId="24C01CBE" w14:textId="77777777" w:rsidR="0087341B" w:rsidRPr="0068303E" w:rsidRDefault="0087341B" w:rsidP="0087341B">
      <w:pPr>
        <w:spacing w:after="0"/>
        <w:jc w:val="both"/>
        <w:rPr>
          <w:rFonts w:ascii="Times New Roman" w:hAnsi="Times New Roman" w:cs="Times New Roman"/>
          <w:b/>
          <w:sz w:val="24"/>
          <w:szCs w:val="24"/>
        </w:rPr>
      </w:pPr>
      <w:r w:rsidRPr="0068303E">
        <w:rPr>
          <w:rFonts w:ascii="Times New Roman" w:hAnsi="Times New Roman" w:cs="Times New Roman"/>
          <w:b/>
          <w:sz w:val="24"/>
          <w:szCs w:val="24"/>
        </w:rPr>
        <w:t>Component 1: Improved digital skills development in the system of formal education</w:t>
      </w:r>
    </w:p>
    <w:p w14:paraId="48AE7960" w14:textId="3D881FA5" w:rsidR="0087341B" w:rsidRDefault="0087341B" w:rsidP="00E46877">
      <w:pPr>
        <w:pStyle w:val="ListParagraph"/>
        <w:spacing w:after="0"/>
        <w:ind w:left="0"/>
        <w:jc w:val="both"/>
        <w:rPr>
          <w:rFonts w:ascii="Times New Roman" w:hAnsi="Times New Roman" w:cs="Times New Roman"/>
          <w:sz w:val="24"/>
          <w:szCs w:val="24"/>
        </w:rPr>
      </w:pPr>
      <w:r w:rsidRPr="00CD7A46">
        <w:rPr>
          <w:rFonts w:ascii="Times New Roman" w:hAnsi="Times New Roman" w:cs="Times New Roman"/>
          <w:sz w:val="24"/>
          <w:szCs w:val="24"/>
        </w:rPr>
        <w:t>A technical assistance had been provided: a digital market research</w:t>
      </w:r>
      <w:r w:rsidR="00CD7A46">
        <w:rPr>
          <w:rFonts w:ascii="Times New Roman" w:hAnsi="Times New Roman" w:cs="Times New Roman"/>
          <w:sz w:val="24"/>
          <w:szCs w:val="24"/>
        </w:rPr>
        <w:t xml:space="preserve"> had been conducted</w:t>
      </w:r>
      <w:r w:rsidRPr="00CD7A46">
        <w:rPr>
          <w:rFonts w:ascii="Times New Roman" w:hAnsi="Times New Roman" w:cs="Times New Roman"/>
          <w:sz w:val="24"/>
          <w:szCs w:val="24"/>
        </w:rPr>
        <w:t xml:space="preserve">, the </w:t>
      </w:r>
      <w:r w:rsidRPr="00B223A0">
        <w:rPr>
          <w:rFonts w:ascii="Times New Roman" w:hAnsi="Times New Roman" w:cs="Times New Roman"/>
          <w:sz w:val="24"/>
          <w:szCs w:val="24"/>
        </w:rPr>
        <w:t>education program</w:t>
      </w:r>
      <w:r>
        <w:rPr>
          <w:rFonts w:ascii="Times New Roman" w:hAnsi="Times New Roman" w:cs="Times New Roman"/>
          <w:sz w:val="24"/>
          <w:szCs w:val="24"/>
        </w:rPr>
        <w:t>me</w:t>
      </w:r>
      <w:r w:rsidRPr="00B223A0">
        <w:rPr>
          <w:rFonts w:ascii="Times New Roman" w:hAnsi="Times New Roman" w:cs="Times New Roman"/>
          <w:sz w:val="24"/>
          <w:szCs w:val="24"/>
        </w:rPr>
        <w:t xml:space="preserve">s, course curriculums, teaching standards and processes </w:t>
      </w:r>
      <w:r>
        <w:rPr>
          <w:rFonts w:ascii="Times New Roman" w:hAnsi="Times New Roman" w:cs="Times New Roman"/>
          <w:sz w:val="24"/>
          <w:szCs w:val="24"/>
        </w:rPr>
        <w:t xml:space="preserve">in the target technical universities </w:t>
      </w:r>
      <w:r w:rsidRPr="00B223A0">
        <w:rPr>
          <w:rFonts w:ascii="Times New Roman" w:hAnsi="Times New Roman" w:cs="Times New Roman"/>
          <w:sz w:val="24"/>
          <w:szCs w:val="24"/>
        </w:rPr>
        <w:t>were analyzed</w:t>
      </w:r>
      <w:r>
        <w:rPr>
          <w:rFonts w:ascii="Times New Roman" w:hAnsi="Times New Roman" w:cs="Times New Roman"/>
          <w:sz w:val="24"/>
          <w:szCs w:val="24"/>
        </w:rPr>
        <w:t xml:space="preserve">, main issues identified. The existing IT infrastructure in the two universities had been assessed. </w:t>
      </w:r>
    </w:p>
    <w:p w14:paraId="5D8C5548" w14:textId="6BB0A31D" w:rsidR="00EE12D7" w:rsidRDefault="00EE12D7" w:rsidP="00E46877">
      <w:pPr>
        <w:pStyle w:val="ListParagraph"/>
        <w:spacing w:after="0"/>
        <w:ind w:left="0"/>
        <w:jc w:val="both"/>
        <w:rPr>
          <w:rFonts w:ascii="Times New Roman" w:hAnsi="Times New Roman" w:cs="Times New Roman"/>
          <w:sz w:val="24"/>
          <w:szCs w:val="24"/>
        </w:rPr>
      </w:pPr>
    </w:p>
    <w:p w14:paraId="15708423" w14:textId="77777777" w:rsidR="00EE12D7" w:rsidRDefault="00EE12D7" w:rsidP="00EE12D7">
      <w:pPr>
        <w:spacing w:after="0"/>
        <w:rPr>
          <w:rFonts w:ascii="Times New Roman" w:hAnsi="Times New Roman" w:cs="Times New Roman"/>
          <w:b/>
          <w:sz w:val="24"/>
          <w:szCs w:val="24"/>
        </w:rPr>
      </w:pPr>
      <w:r w:rsidRPr="00954324">
        <w:rPr>
          <w:rFonts w:ascii="Times New Roman" w:hAnsi="Times New Roman" w:cs="Times New Roman"/>
          <w:b/>
          <w:sz w:val="24"/>
          <w:szCs w:val="24"/>
        </w:rPr>
        <w:t>Component 2: Established ITHubOsh in Osh City for young entrepreneurs and application of new learning models in non-formal educational settings</w:t>
      </w:r>
    </w:p>
    <w:p w14:paraId="726E8851" w14:textId="70A4C3B3" w:rsidR="00EE12D7" w:rsidRDefault="003073B9" w:rsidP="00E46877">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u w:val="single"/>
        </w:rPr>
        <w:t>One hackathon and several training were conducted on following topics:</w:t>
      </w:r>
      <w:r w:rsidRPr="00153D9E">
        <w:rPr>
          <w:rFonts w:ascii="Times New Roman" w:hAnsi="Times New Roman" w:cs="Times New Roman"/>
          <w:bCs/>
          <w:sz w:val="24"/>
          <w:szCs w:val="24"/>
        </w:rPr>
        <w:t xml:space="preserve"> 1) Project and product management; 2) Testing and quality assurance; 3) Front-End (Java Script); 4) Backend (Python)</w:t>
      </w:r>
      <w:r>
        <w:rPr>
          <w:rFonts w:ascii="Times New Roman" w:hAnsi="Times New Roman" w:cs="Times New Roman"/>
          <w:bCs/>
          <w:sz w:val="24"/>
          <w:szCs w:val="24"/>
        </w:rPr>
        <w:t>; 5) development of simple business websites 6) robotics</w:t>
      </w:r>
      <w:r w:rsidR="00B26738">
        <w:rPr>
          <w:rFonts w:ascii="Times New Roman" w:hAnsi="Times New Roman" w:cs="Times New Roman"/>
          <w:bCs/>
          <w:sz w:val="24"/>
          <w:szCs w:val="24"/>
        </w:rPr>
        <w:t>,</w:t>
      </w:r>
      <w:r>
        <w:rPr>
          <w:rFonts w:ascii="Times New Roman" w:hAnsi="Times New Roman" w:cs="Times New Roman"/>
          <w:bCs/>
          <w:sz w:val="24"/>
          <w:szCs w:val="24"/>
        </w:rPr>
        <w:t xml:space="preserve"> etc. </w:t>
      </w:r>
      <w:r w:rsidR="00B26738">
        <w:rPr>
          <w:rFonts w:ascii="Times New Roman" w:hAnsi="Times New Roman" w:cs="Times New Roman"/>
          <w:sz w:val="24"/>
          <w:szCs w:val="24"/>
        </w:rPr>
        <w:t>O</w:t>
      </w:r>
      <w:r w:rsidR="00B26738" w:rsidRPr="00355E80">
        <w:rPr>
          <w:rFonts w:ascii="Times New Roman" w:hAnsi="Times New Roman" w:cs="Times New Roman"/>
          <w:sz w:val="24"/>
          <w:szCs w:val="24"/>
        </w:rPr>
        <w:t>ver a hundred future Internet entrepreneurs learned business sales strategies on Amazon.</w:t>
      </w:r>
      <w:r w:rsidR="00B26738">
        <w:rPr>
          <w:rFonts w:ascii="Times New Roman" w:hAnsi="Times New Roman" w:cs="Times New Roman"/>
          <w:sz w:val="24"/>
          <w:szCs w:val="24"/>
        </w:rPr>
        <w:t xml:space="preserve"> UNDP partially supported the international</w:t>
      </w:r>
      <w:r w:rsidR="00B26738" w:rsidRPr="009F444B">
        <w:rPr>
          <w:rFonts w:ascii="Times New Roman" w:hAnsi="Times New Roman" w:cs="Times New Roman"/>
          <w:sz w:val="24"/>
          <w:szCs w:val="24"/>
        </w:rPr>
        <w:t xml:space="preserve"> conference on the topic of “Digital Transformation in Central Asia”</w:t>
      </w:r>
      <w:r w:rsidR="00B26738">
        <w:rPr>
          <w:rFonts w:ascii="Times New Roman" w:hAnsi="Times New Roman" w:cs="Times New Roman"/>
          <w:sz w:val="24"/>
          <w:szCs w:val="24"/>
        </w:rPr>
        <w:t>.</w:t>
      </w:r>
    </w:p>
    <w:p w14:paraId="7C2FBF46" w14:textId="77777777" w:rsidR="00CD7A46" w:rsidRPr="00946B6A" w:rsidRDefault="00CD7A46" w:rsidP="00E46877">
      <w:pPr>
        <w:pStyle w:val="ListParagraph"/>
        <w:spacing w:after="0"/>
        <w:ind w:left="0"/>
        <w:jc w:val="both"/>
        <w:rPr>
          <w:rFonts w:ascii="Times New Roman" w:hAnsi="Times New Roman" w:cs="Times New Roman"/>
          <w:sz w:val="24"/>
          <w:szCs w:val="24"/>
        </w:rPr>
      </w:pPr>
    </w:p>
    <w:p w14:paraId="38961711" w14:textId="128DF660" w:rsidR="00B26738" w:rsidRDefault="00B26738" w:rsidP="00E46877">
      <w:pPr>
        <w:pStyle w:val="ListParagraph"/>
        <w:spacing w:after="0"/>
        <w:ind w:left="0"/>
        <w:jc w:val="both"/>
        <w:rPr>
          <w:rFonts w:ascii="Times New Roman" w:hAnsi="Times New Roman" w:cs="Times New Roman"/>
          <w:sz w:val="24"/>
          <w:szCs w:val="24"/>
          <w:u w:val="single"/>
        </w:rPr>
      </w:pPr>
      <w:r>
        <w:rPr>
          <w:rFonts w:ascii="Times New Roman" w:hAnsi="Times New Roman" w:cs="Times New Roman"/>
          <w:sz w:val="24"/>
          <w:szCs w:val="24"/>
        </w:rPr>
        <w:t xml:space="preserve">Projects risks and lessons learnt are discussed. Plans are elaborated. Links related to the communication and visibility provided. </w:t>
      </w:r>
    </w:p>
    <w:p w14:paraId="44B08008" w14:textId="77777777" w:rsidR="0068303E" w:rsidRDefault="0068303E" w:rsidP="00E46877">
      <w:pPr>
        <w:pStyle w:val="ListParagraph"/>
        <w:spacing w:after="0"/>
        <w:ind w:left="0"/>
        <w:jc w:val="both"/>
        <w:rPr>
          <w:rFonts w:ascii="Times New Roman" w:hAnsi="Times New Roman" w:cs="Times New Roman"/>
          <w:sz w:val="24"/>
          <w:szCs w:val="24"/>
          <w:u w:val="single"/>
        </w:rPr>
      </w:pPr>
    </w:p>
    <w:p w14:paraId="33C0F0DD" w14:textId="4BC569D4" w:rsidR="0063048A" w:rsidRPr="00E46877" w:rsidRDefault="00E46877" w:rsidP="00E46877">
      <w:pPr>
        <w:jc w:val="both"/>
        <w:rPr>
          <w:rFonts w:ascii="Times New Roman" w:eastAsia="Times New Roman" w:hAnsi="Times New Roman" w:cs="Times New Roman"/>
          <w:b/>
          <w:color w:val="000000"/>
          <w:sz w:val="24"/>
          <w:szCs w:val="24"/>
        </w:rPr>
      </w:pPr>
      <w:r w:rsidRPr="00E46877">
        <w:rPr>
          <w:rFonts w:ascii="Times New Roman" w:hAnsi="Times New Roman" w:cs="Times New Roman"/>
          <w:sz w:val="24"/>
          <w:szCs w:val="24"/>
        </w:rPr>
        <w:t>.</w:t>
      </w:r>
      <w:r w:rsidR="0063048A" w:rsidRPr="00E46877">
        <w:rPr>
          <w:b/>
          <w:color w:val="000000"/>
        </w:rPr>
        <w:br w:type="page"/>
      </w:r>
    </w:p>
    <w:p w14:paraId="0BE50AE8" w14:textId="77777777" w:rsidR="0063048A" w:rsidRPr="00DD59C6" w:rsidRDefault="0063048A" w:rsidP="0068303E">
      <w:pPr>
        <w:pStyle w:val="BodyText"/>
        <w:tabs>
          <w:tab w:val="left" w:pos="7452"/>
        </w:tabs>
        <w:jc w:val="both"/>
        <w:outlineLvl w:val="0"/>
        <w:rPr>
          <w:b/>
          <w:color w:val="000000"/>
        </w:rPr>
      </w:pPr>
      <w:r w:rsidRPr="00DD59C6">
        <w:rPr>
          <w:b/>
          <w:color w:val="000000"/>
        </w:rPr>
        <w:t xml:space="preserve">2. </w:t>
      </w:r>
      <w:r w:rsidRPr="0068303E">
        <w:rPr>
          <w:b/>
          <w:color w:val="000000"/>
        </w:rPr>
        <w:t>RESULTS</w:t>
      </w:r>
    </w:p>
    <w:p w14:paraId="6CE017BB" w14:textId="77777777" w:rsidR="0068303E" w:rsidRPr="0068303E" w:rsidRDefault="0068303E" w:rsidP="0068303E">
      <w:pPr>
        <w:spacing w:after="0"/>
        <w:jc w:val="both"/>
        <w:rPr>
          <w:rFonts w:ascii="Times New Roman" w:hAnsi="Times New Roman" w:cs="Times New Roman"/>
          <w:b/>
          <w:sz w:val="24"/>
          <w:szCs w:val="24"/>
        </w:rPr>
      </w:pPr>
      <w:r w:rsidRPr="0068303E">
        <w:rPr>
          <w:rFonts w:ascii="Times New Roman" w:hAnsi="Times New Roman" w:cs="Times New Roman"/>
          <w:b/>
          <w:sz w:val="24"/>
          <w:szCs w:val="24"/>
        </w:rPr>
        <w:t>Component 1: Improved digital skills development in the system of formal education</w:t>
      </w:r>
    </w:p>
    <w:p w14:paraId="6BFB5CA3" w14:textId="77777777" w:rsidR="0068303E" w:rsidRPr="0068303E" w:rsidRDefault="0068303E" w:rsidP="0068303E">
      <w:pPr>
        <w:spacing w:after="0" w:line="240" w:lineRule="auto"/>
        <w:jc w:val="both"/>
        <w:rPr>
          <w:rFonts w:ascii="Times New Roman" w:hAnsi="Times New Roman" w:cs="Times New Roman"/>
          <w:b/>
          <w:bCs/>
          <w:i/>
          <w:sz w:val="24"/>
          <w:szCs w:val="24"/>
        </w:rPr>
      </w:pPr>
    </w:p>
    <w:p w14:paraId="251DD539" w14:textId="2E6F6DD1" w:rsidR="00BF3F3D" w:rsidRPr="00BF3F3D" w:rsidRDefault="0068303E" w:rsidP="00BF3F3D">
      <w:pPr>
        <w:spacing w:after="0"/>
        <w:jc w:val="both"/>
        <w:rPr>
          <w:rFonts w:ascii="Times New Roman" w:hAnsi="Times New Roman" w:cs="Times New Roman"/>
          <w:sz w:val="24"/>
          <w:szCs w:val="24"/>
        </w:rPr>
      </w:pPr>
      <w:r w:rsidRPr="00BF3F3D">
        <w:rPr>
          <w:rFonts w:ascii="Times New Roman" w:hAnsi="Times New Roman" w:cs="Times New Roman"/>
          <w:b/>
          <w:sz w:val="24"/>
          <w:szCs w:val="24"/>
        </w:rPr>
        <w:t>Activity 1.1:</w:t>
      </w:r>
      <w:r w:rsidRPr="00BF3F3D">
        <w:rPr>
          <w:rFonts w:ascii="Times New Roman" w:hAnsi="Times New Roman" w:cs="Times New Roman"/>
          <w:bCs/>
          <w:sz w:val="24"/>
          <w:szCs w:val="24"/>
        </w:rPr>
        <w:t xml:space="preserve">  </w:t>
      </w:r>
      <w:r w:rsidR="00BF3F3D" w:rsidRPr="00BF3F3D">
        <w:rPr>
          <w:rFonts w:ascii="Times New Roman" w:hAnsi="Times New Roman" w:cs="Times New Roman"/>
          <w:sz w:val="24"/>
          <w:szCs w:val="24"/>
        </w:rPr>
        <w:t xml:space="preserve">Series of in-depth market studies and consultations with the private sector and experts </w:t>
      </w:r>
      <w:r w:rsidR="008C2C1A">
        <w:rPr>
          <w:rFonts w:ascii="Times New Roman" w:hAnsi="Times New Roman" w:cs="Times New Roman"/>
          <w:sz w:val="24"/>
          <w:szCs w:val="24"/>
        </w:rPr>
        <w:t xml:space="preserve">knowledge </w:t>
      </w:r>
      <w:r w:rsidR="00BF3F3D" w:rsidRPr="00BF3F3D">
        <w:rPr>
          <w:rFonts w:ascii="Times New Roman" w:hAnsi="Times New Roman" w:cs="Times New Roman"/>
          <w:sz w:val="24"/>
          <w:szCs w:val="24"/>
        </w:rPr>
        <w:t>on digital markets</w:t>
      </w:r>
      <w:r w:rsidR="008C2C1A">
        <w:rPr>
          <w:rFonts w:ascii="Times New Roman" w:hAnsi="Times New Roman" w:cs="Times New Roman"/>
          <w:sz w:val="24"/>
          <w:szCs w:val="24"/>
        </w:rPr>
        <w:t xml:space="preserve"> trends</w:t>
      </w:r>
      <w:r w:rsidR="00BF3F3D" w:rsidRPr="00BF3F3D">
        <w:rPr>
          <w:rFonts w:ascii="Times New Roman" w:hAnsi="Times New Roman" w:cs="Times New Roman"/>
          <w:sz w:val="24"/>
          <w:szCs w:val="24"/>
        </w:rPr>
        <w:t xml:space="preserve">, digital jobs and recommendations on required set of skills that will contribute to country’s digital development, with additional focus placed on digital technologies and innovations in the priority sectors of economy; </w:t>
      </w:r>
    </w:p>
    <w:p w14:paraId="0489B6DD" w14:textId="77777777" w:rsidR="0068303E" w:rsidRDefault="0068303E" w:rsidP="0068303E">
      <w:pPr>
        <w:spacing w:after="0"/>
        <w:jc w:val="both"/>
        <w:rPr>
          <w:rFonts w:ascii="Times New Roman" w:hAnsi="Times New Roman" w:cs="Times New Roman"/>
          <w:bCs/>
          <w:sz w:val="24"/>
          <w:szCs w:val="24"/>
        </w:rPr>
      </w:pPr>
    </w:p>
    <w:p w14:paraId="3238F6E1" w14:textId="77777777" w:rsidR="00BF3F3D" w:rsidRPr="00BF3F3D" w:rsidRDefault="008D2392" w:rsidP="00BF3F3D">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Aziz Soltobaev, one of main co-authors of the Taza Koom National Digital Transformation Project was hired as a National Consultant to do the market research. </w:t>
      </w:r>
    </w:p>
    <w:p w14:paraId="4E63F13A" w14:textId="77777777" w:rsidR="00BF3F3D" w:rsidRDefault="00BF3F3D" w:rsidP="00BF3F3D">
      <w:pPr>
        <w:spacing w:after="0"/>
        <w:jc w:val="both"/>
        <w:rPr>
          <w:rFonts w:ascii="Times New Roman" w:hAnsi="Times New Roman" w:cs="Times New Roman"/>
          <w:bCs/>
          <w:sz w:val="24"/>
          <w:szCs w:val="24"/>
        </w:rPr>
      </w:pPr>
    </w:p>
    <w:p w14:paraId="6B2A0F97" w14:textId="77777777" w:rsidR="00BF3F3D" w:rsidRDefault="00BF3F3D" w:rsidP="00BF3F3D">
      <w:pPr>
        <w:spacing w:after="0"/>
        <w:jc w:val="both"/>
        <w:rPr>
          <w:rFonts w:ascii="Times New Roman" w:hAnsi="Times New Roman" w:cs="Times New Roman"/>
          <w:bCs/>
          <w:sz w:val="24"/>
          <w:szCs w:val="24"/>
        </w:rPr>
      </w:pPr>
      <w:r w:rsidRPr="00BF3F3D">
        <w:rPr>
          <w:rFonts w:ascii="Times New Roman" w:hAnsi="Times New Roman" w:cs="Times New Roman"/>
          <w:bCs/>
          <w:sz w:val="24"/>
          <w:szCs w:val="24"/>
        </w:rPr>
        <w:t xml:space="preserve">The purpose of this study </w:t>
      </w:r>
      <w:r w:rsidR="00AF6B84">
        <w:rPr>
          <w:rFonts w:ascii="Times New Roman" w:hAnsi="Times New Roman" w:cs="Times New Roman"/>
          <w:bCs/>
          <w:sz w:val="24"/>
          <w:szCs w:val="24"/>
        </w:rPr>
        <w:t>was</w:t>
      </w:r>
      <w:r w:rsidRPr="00BF3F3D">
        <w:rPr>
          <w:rFonts w:ascii="Times New Roman" w:hAnsi="Times New Roman" w:cs="Times New Roman"/>
          <w:bCs/>
          <w:sz w:val="24"/>
          <w:szCs w:val="24"/>
        </w:rPr>
        <w:t xml:space="preserve"> to provide an expert review of the level of digital skills and digital entrepreneurship in Kyrgyzstan. The product of this work is designed to help the Government of the Kyrgyz Republic, development partners and all stakeholders involved understand the role of </w:t>
      </w:r>
      <w:r w:rsidR="00AF6B84">
        <w:rPr>
          <w:rFonts w:ascii="Times New Roman" w:hAnsi="Times New Roman" w:cs="Times New Roman"/>
          <w:bCs/>
          <w:sz w:val="24"/>
          <w:szCs w:val="24"/>
        </w:rPr>
        <w:t xml:space="preserve">innovation </w:t>
      </w:r>
      <w:r w:rsidRPr="00BF3F3D">
        <w:rPr>
          <w:rFonts w:ascii="Times New Roman" w:hAnsi="Times New Roman" w:cs="Times New Roman"/>
          <w:bCs/>
          <w:sz w:val="24"/>
          <w:szCs w:val="24"/>
        </w:rPr>
        <w:t>technology, the stages of access to digital technology, digital skills and develop the necessary initiatives and programs to achieve the target indicators within the framework of Sanarip Kyrgyzstan and the SDGs.</w:t>
      </w:r>
    </w:p>
    <w:p w14:paraId="47A505AC" w14:textId="77777777" w:rsidR="00BF3F3D" w:rsidRDefault="00BF3F3D" w:rsidP="00BF3F3D">
      <w:pPr>
        <w:pStyle w:val="ListParagraph"/>
        <w:spacing w:after="0" w:line="276" w:lineRule="auto"/>
        <w:jc w:val="both"/>
        <w:rPr>
          <w:rFonts w:ascii="Times New Roman" w:hAnsi="Times New Roman" w:cs="Times New Roman"/>
        </w:rPr>
      </w:pPr>
    </w:p>
    <w:p w14:paraId="20D76E07" w14:textId="03D4B87B" w:rsidR="0068303E" w:rsidRPr="00BF3F3D" w:rsidRDefault="0068303E" w:rsidP="0068303E">
      <w:pPr>
        <w:pStyle w:val="ListParagraph"/>
        <w:numPr>
          <w:ilvl w:val="0"/>
          <w:numId w:val="14"/>
        </w:num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Conducted series of in-depth market studies and consultations with the private sector and experts on the global and local digital markets</w:t>
      </w:r>
      <w:r w:rsidR="00FC6610" w:rsidRPr="00FC6610">
        <w:rPr>
          <w:rFonts w:ascii="Times New Roman" w:hAnsi="Times New Roman" w:cs="Times New Roman"/>
          <w:sz w:val="24"/>
          <w:szCs w:val="24"/>
        </w:rPr>
        <w:t xml:space="preserve"> </w:t>
      </w:r>
      <w:r w:rsidR="00FC6610" w:rsidRPr="00BF3F3D">
        <w:rPr>
          <w:rFonts w:ascii="Times New Roman" w:hAnsi="Times New Roman" w:cs="Times New Roman"/>
          <w:sz w:val="24"/>
          <w:szCs w:val="24"/>
        </w:rPr>
        <w:t>trends</w:t>
      </w:r>
      <w:r w:rsidRPr="00BF3F3D">
        <w:rPr>
          <w:rFonts w:ascii="Times New Roman" w:hAnsi="Times New Roman" w:cs="Times New Roman"/>
          <w:sz w:val="24"/>
          <w:szCs w:val="24"/>
        </w:rPr>
        <w:t>, market demand for digital jobs and recommendations on required set of skills that will contribute to country’s digital development, with additional focus placed on digital technologies and innovations in all needed priority sectors on economy (agriculture, tourism, textile, e-commerce, apparel, information technologies etc..);</w:t>
      </w:r>
    </w:p>
    <w:p w14:paraId="03A4D485" w14:textId="77777777" w:rsidR="0068303E" w:rsidRPr="00BF3F3D" w:rsidRDefault="0068303E" w:rsidP="0068303E">
      <w:pPr>
        <w:pStyle w:val="ListParagraph"/>
        <w:numPr>
          <w:ilvl w:val="0"/>
          <w:numId w:val="14"/>
        </w:num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 xml:space="preserve">Conducted in all regions including Bishkek deep field market research study of Kyrgyzstan’s innovation ecosystem and digital entrepreneurships to identify development opportunities; </w:t>
      </w:r>
    </w:p>
    <w:p w14:paraId="65799ADA" w14:textId="77777777" w:rsidR="0068303E" w:rsidRPr="00BF3F3D" w:rsidRDefault="0068303E" w:rsidP="0068303E">
      <w:pPr>
        <w:pStyle w:val="ListParagraph"/>
        <w:numPr>
          <w:ilvl w:val="0"/>
          <w:numId w:val="14"/>
        </w:num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Conducted deep research on digital skills development, improvements, and recommend the best solutions;</w:t>
      </w:r>
    </w:p>
    <w:p w14:paraId="0536814E" w14:textId="77777777" w:rsidR="0068303E" w:rsidRPr="00BF3F3D" w:rsidRDefault="0068303E" w:rsidP="0068303E">
      <w:pPr>
        <w:pStyle w:val="ListParagraph"/>
        <w:numPr>
          <w:ilvl w:val="0"/>
          <w:numId w:val="14"/>
        </w:num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Conducted deep research of the level of market demand for digital skills and competencies of citizens and all civil services for G2C (Government to Citizens), G2B (Government to Business), G2I (Government to Investors);</w:t>
      </w:r>
    </w:p>
    <w:p w14:paraId="170B343A" w14:textId="77777777" w:rsidR="0068303E" w:rsidRPr="00BF3F3D" w:rsidRDefault="0068303E" w:rsidP="0068303E">
      <w:pPr>
        <w:pStyle w:val="ListParagraph"/>
        <w:numPr>
          <w:ilvl w:val="0"/>
          <w:numId w:val="14"/>
        </w:num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Prepared recommendations on how to develop digital entrepreneurship, startups, increasing demand for IT/ICT goods and services solutions, best lessons learned from developed countries;</w:t>
      </w:r>
    </w:p>
    <w:p w14:paraId="23DF52F7" w14:textId="77777777" w:rsidR="0068303E" w:rsidRPr="00BF3F3D" w:rsidRDefault="0068303E" w:rsidP="0068303E">
      <w:pPr>
        <w:spacing w:after="0" w:line="276" w:lineRule="auto"/>
        <w:jc w:val="both"/>
        <w:rPr>
          <w:rFonts w:ascii="Times New Roman" w:hAnsi="Times New Roman" w:cs="Times New Roman"/>
          <w:sz w:val="24"/>
          <w:szCs w:val="24"/>
        </w:rPr>
      </w:pPr>
    </w:p>
    <w:p w14:paraId="497E828E" w14:textId="77777777" w:rsidR="0068303E" w:rsidRDefault="0068303E" w:rsidP="0068303E">
      <w:pPr>
        <w:spacing w:after="0" w:line="276" w:lineRule="auto"/>
        <w:jc w:val="both"/>
        <w:rPr>
          <w:rFonts w:ascii="Times New Roman" w:hAnsi="Times New Roman" w:cs="Times New Roman"/>
          <w:sz w:val="24"/>
          <w:szCs w:val="24"/>
        </w:rPr>
      </w:pPr>
      <w:r w:rsidRPr="00BF3F3D">
        <w:rPr>
          <w:rFonts w:ascii="Times New Roman" w:hAnsi="Times New Roman" w:cs="Times New Roman"/>
          <w:sz w:val="24"/>
          <w:szCs w:val="24"/>
        </w:rPr>
        <w:t>Main</w:t>
      </w:r>
      <w:r w:rsidRPr="00A74DD0">
        <w:rPr>
          <w:rFonts w:ascii="Times New Roman" w:hAnsi="Times New Roman" w:cs="Times New Roman"/>
          <w:sz w:val="24"/>
          <w:szCs w:val="24"/>
        </w:rPr>
        <w:t xml:space="preserve"> </w:t>
      </w:r>
      <w:r w:rsidRPr="00BF3F3D">
        <w:rPr>
          <w:rFonts w:ascii="Times New Roman" w:hAnsi="Times New Roman" w:cs="Times New Roman"/>
          <w:sz w:val="24"/>
          <w:szCs w:val="24"/>
        </w:rPr>
        <w:t>topics are</w:t>
      </w:r>
      <w:r w:rsidR="00A74DD0">
        <w:rPr>
          <w:rFonts w:ascii="Times New Roman" w:hAnsi="Times New Roman" w:cs="Times New Roman"/>
          <w:sz w:val="24"/>
          <w:szCs w:val="24"/>
          <w:lang w:val="ky-KG"/>
        </w:rPr>
        <w:t xml:space="preserve"> </w:t>
      </w:r>
      <w:r w:rsidR="00A74DD0">
        <w:rPr>
          <w:rFonts w:ascii="Times New Roman" w:hAnsi="Times New Roman" w:cs="Times New Roman"/>
          <w:sz w:val="24"/>
          <w:szCs w:val="24"/>
        </w:rPr>
        <w:t>as follows:</w:t>
      </w:r>
    </w:p>
    <w:p w14:paraId="15635D9A"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Skills;</w:t>
      </w:r>
    </w:p>
    <w:p w14:paraId="200A9285" w14:textId="77777777" w:rsidR="00A74DD0" w:rsidRPr="00A74DD0" w:rsidRDefault="001E01F1" w:rsidP="005E3E73">
      <w:pPr>
        <w:pStyle w:val="ListParagraph"/>
        <w:numPr>
          <w:ilvl w:val="1"/>
          <w:numId w:val="1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Digital l</w:t>
      </w:r>
      <w:r w:rsidR="00A74DD0" w:rsidRPr="00A74DD0">
        <w:rPr>
          <w:rFonts w:ascii="Times New Roman" w:hAnsi="Times New Roman" w:cs="Times New Roman"/>
          <w:sz w:val="24"/>
          <w:szCs w:val="24"/>
        </w:rPr>
        <w:t>iteracy</w:t>
      </w:r>
      <w:r w:rsidR="00A74DD0">
        <w:rPr>
          <w:rFonts w:ascii="Times New Roman" w:hAnsi="Times New Roman" w:cs="Times New Roman"/>
          <w:sz w:val="24"/>
          <w:szCs w:val="24"/>
        </w:rPr>
        <w:t>;</w:t>
      </w:r>
    </w:p>
    <w:p w14:paraId="50A3CD49"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Competencies</w:t>
      </w:r>
      <w:r>
        <w:rPr>
          <w:rFonts w:ascii="Times New Roman" w:hAnsi="Times New Roman" w:cs="Times New Roman"/>
          <w:sz w:val="24"/>
          <w:szCs w:val="24"/>
        </w:rPr>
        <w:t>;</w:t>
      </w:r>
    </w:p>
    <w:p w14:paraId="3707429C"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Skills</w:t>
      </w:r>
      <w:r>
        <w:rPr>
          <w:rFonts w:ascii="Times New Roman" w:hAnsi="Times New Roman" w:cs="Times New Roman"/>
          <w:sz w:val="24"/>
          <w:szCs w:val="24"/>
        </w:rPr>
        <w:t>;</w:t>
      </w:r>
    </w:p>
    <w:p w14:paraId="2C933363"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Types of Digital Work and Employment</w:t>
      </w:r>
      <w:r>
        <w:rPr>
          <w:rFonts w:ascii="Times New Roman" w:hAnsi="Times New Roman" w:cs="Times New Roman"/>
          <w:sz w:val="24"/>
          <w:szCs w:val="24"/>
        </w:rPr>
        <w:t>;</w:t>
      </w:r>
    </w:p>
    <w:p w14:paraId="26273934" w14:textId="77777777" w:rsid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Stages of access to digital technology</w:t>
      </w:r>
      <w:r w:rsidR="00F9787D">
        <w:rPr>
          <w:rFonts w:ascii="Times New Roman" w:hAnsi="Times New Roman" w:cs="Times New Roman"/>
          <w:sz w:val="24"/>
          <w:szCs w:val="24"/>
        </w:rPr>
        <w:t xml:space="preserve"> like </w:t>
      </w:r>
      <w:r w:rsidR="00F9787D" w:rsidRPr="00F9787D">
        <w:rPr>
          <w:rFonts w:ascii="Times New Roman" w:hAnsi="Times New Roman" w:cs="Times New Roman"/>
          <w:sz w:val="24"/>
          <w:szCs w:val="24"/>
        </w:rPr>
        <w:t>logistical accessibility or security</w:t>
      </w:r>
      <w:r w:rsidR="006122EA">
        <w:rPr>
          <w:rFonts w:ascii="Times New Roman" w:hAnsi="Times New Roman" w:cs="Times New Roman"/>
          <w:sz w:val="24"/>
          <w:szCs w:val="24"/>
        </w:rPr>
        <w:t xml:space="preserve"> (</w:t>
      </w:r>
      <w:r w:rsidR="002B7A50">
        <w:rPr>
          <w:rFonts w:ascii="Times New Roman" w:hAnsi="Times New Roman" w:cs="Times New Roman"/>
          <w:sz w:val="24"/>
          <w:szCs w:val="24"/>
        </w:rPr>
        <w:t>Figure</w:t>
      </w:r>
      <w:r w:rsidR="006122EA">
        <w:rPr>
          <w:rFonts w:ascii="Times New Roman" w:hAnsi="Times New Roman" w:cs="Times New Roman"/>
          <w:sz w:val="24"/>
          <w:szCs w:val="24"/>
        </w:rPr>
        <w:t xml:space="preserve"> 1)</w:t>
      </w:r>
      <w:r>
        <w:rPr>
          <w:rFonts w:ascii="Times New Roman" w:hAnsi="Times New Roman" w:cs="Times New Roman"/>
          <w:sz w:val="24"/>
          <w:szCs w:val="24"/>
        </w:rPr>
        <w:t>;</w:t>
      </w:r>
    </w:p>
    <w:p w14:paraId="49CA4A5E" w14:textId="77777777" w:rsidR="001E01F1" w:rsidRDefault="001E01F1" w:rsidP="002B7A50">
      <w:pPr>
        <w:spacing w:after="0" w:line="276" w:lineRule="auto"/>
        <w:ind w:left="360"/>
        <w:jc w:val="both"/>
        <w:rPr>
          <w:rFonts w:ascii="Times New Roman" w:hAnsi="Times New Roman" w:cs="Times New Roman"/>
          <w:i/>
          <w:iCs/>
          <w:sz w:val="24"/>
          <w:szCs w:val="24"/>
        </w:rPr>
      </w:pPr>
    </w:p>
    <w:p w14:paraId="7093E71D" w14:textId="77777777" w:rsidR="001E01F1" w:rsidRDefault="001E01F1" w:rsidP="002B7A50">
      <w:pPr>
        <w:spacing w:after="0" w:line="276" w:lineRule="auto"/>
        <w:ind w:left="360"/>
        <w:jc w:val="both"/>
        <w:rPr>
          <w:rFonts w:ascii="Times New Roman" w:hAnsi="Times New Roman" w:cs="Times New Roman"/>
          <w:i/>
          <w:iCs/>
          <w:sz w:val="24"/>
          <w:szCs w:val="24"/>
        </w:rPr>
      </w:pPr>
    </w:p>
    <w:p w14:paraId="7516441C" w14:textId="77777777" w:rsidR="001E01F1" w:rsidRDefault="001E01F1" w:rsidP="002B7A50">
      <w:pPr>
        <w:spacing w:after="0" w:line="276" w:lineRule="auto"/>
        <w:ind w:left="360"/>
        <w:jc w:val="both"/>
        <w:rPr>
          <w:rFonts w:ascii="Times New Roman" w:hAnsi="Times New Roman" w:cs="Times New Roman"/>
          <w:i/>
          <w:iCs/>
          <w:sz w:val="24"/>
          <w:szCs w:val="24"/>
        </w:rPr>
      </w:pPr>
    </w:p>
    <w:p w14:paraId="723FDAAF" w14:textId="77777777" w:rsidR="001E01F1" w:rsidRDefault="001E01F1" w:rsidP="002B7A50">
      <w:pPr>
        <w:spacing w:after="0" w:line="276" w:lineRule="auto"/>
        <w:ind w:left="360"/>
        <w:jc w:val="both"/>
        <w:rPr>
          <w:rFonts w:ascii="Times New Roman" w:hAnsi="Times New Roman" w:cs="Times New Roman"/>
          <w:i/>
          <w:iCs/>
          <w:sz w:val="24"/>
          <w:szCs w:val="24"/>
        </w:rPr>
      </w:pPr>
    </w:p>
    <w:p w14:paraId="16B556CD" w14:textId="77777777" w:rsidR="002B7A50" w:rsidRPr="002B7A50" w:rsidRDefault="002B7A50" w:rsidP="002B7A50">
      <w:pPr>
        <w:spacing w:after="0" w:line="276" w:lineRule="auto"/>
        <w:ind w:left="360"/>
        <w:jc w:val="both"/>
        <w:rPr>
          <w:rFonts w:ascii="Times New Roman" w:hAnsi="Times New Roman" w:cs="Times New Roman"/>
          <w:i/>
          <w:iCs/>
          <w:sz w:val="24"/>
          <w:szCs w:val="24"/>
        </w:rPr>
      </w:pPr>
      <w:r w:rsidRPr="002B7A50">
        <w:rPr>
          <w:rFonts w:ascii="Times New Roman" w:hAnsi="Times New Roman" w:cs="Times New Roman"/>
          <w:i/>
          <w:iCs/>
          <w:sz w:val="24"/>
          <w:szCs w:val="24"/>
        </w:rPr>
        <w:t>Figure 1. Stages of access to digital technology</w:t>
      </w:r>
    </w:p>
    <w:p w14:paraId="45CFA740" w14:textId="77777777" w:rsidR="006122EA" w:rsidRPr="006122EA" w:rsidRDefault="006122EA" w:rsidP="006122EA">
      <w:pPr>
        <w:spacing w:after="0" w:line="276" w:lineRule="auto"/>
        <w:ind w:left="360"/>
        <w:jc w:val="both"/>
        <w:rPr>
          <w:rFonts w:ascii="Times New Roman" w:hAnsi="Times New Roman" w:cs="Times New Roman"/>
          <w:sz w:val="24"/>
          <w:szCs w:val="24"/>
        </w:rPr>
      </w:pPr>
      <w:r w:rsidRPr="006911AC">
        <w:rPr>
          <w:rFonts w:ascii="Segoe UI" w:hAnsi="Segoe UI" w:cs="Segoe UI"/>
          <w:noProof/>
        </w:rPr>
        <w:drawing>
          <wp:inline distT="0" distB="0" distL="0" distR="0" wp14:anchorId="5D240A44" wp14:editId="4AAAB130">
            <wp:extent cx="5314950" cy="2609850"/>
            <wp:effectExtent l="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A50259B"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The population has access to smartphones, the Internet, but limited access to desktop devices</w:t>
      </w:r>
      <w:r>
        <w:rPr>
          <w:rFonts w:ascii="Times New Roman" w:hAnsi="Times New Roman" w:cs="Times New Roman"/>
          <w:sz w:val="24"/>
          <w:szCs w:val="24"/>
        </w:rPr>
        <w:t>;</w:t>
      </w:r>
    </w:p>
    <w:p w14:paraId="7FBF7F99"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Citizens themselves learn basic digital skills, and advanced skills are available only in large cities</w:t>
      </w:r>
      <w:r>
        <w:rPr>
          <w:rFonts w:ascii="Times New Roman" w:hAnsi="Times New Roman" w:cs="Times New Roman"/>
          <w:sz w:val="24"/>
          <w:szCs w:val="24"/>
        </w:rPr>
        <w:t>;</w:t>
      </w:r>
    </w:p>
    <w:p w14:paraId="708F1E0B"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Internet users use their skills</w:t>
      </w:r>
      <w:r w:rsidR="00ED3A40">
        <w:rPr>
          <w:rFonts w:ascii="Times New Roman" w:hAnsi="Times New Roman" w:cs="Times New Roman"/>
          <w:sz w:val="24"/>
          <w:szCs w:val="24"/>
        </w:rPr>
        <w:t xml:space="preserve"> </w:t>
      </w:r>
      <w:r w:rsidR="00ED3A40" w:rsidRPr="00ED3A40">
        <w:rPr>
          <w:rFonts w:ascii="Times New Roman" w:hAnsi="Times New Roman" w:cs="Times New Roman"/>
          <w:sz w:val="24"/>
          <w:szCs w:val="24"/>
        </w:rPr>
        <w:t>exclusively</w:t>
      </w:r>
      <w:r w:rsidRPr="00A74DD0">
        <w:rPr>
          <w:rFonts w:ascii="Times New Roman" w:hAnsi="Times New Roman" w:cs="Times New Roman"/>
          <w:sz w:val="24"/>
          <w:szCs w:val="24"/>
        </w:rPr>
        <w:t xml:space="preserve"> to use entertainment content</w:t>
      </w:r>
      <w:r>
        <w:rPr>
          <w:rFonts w:ascii="Times New Roman" w:hAnsi="Times New Roman" w:cs="Times New Roman"/>
          <w:sz w:val="24"/>
          <w:szCs w:val="24"/>
        </w:rPr>
        <w:t>;</w:t>
      </w:r>
    </w:p>
    <w:p w14:paraId="3D8089CD"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State</w:t>
      </w:r>
      <w:r>
        <w:rPr>
          <w:rFonts w:ascii="Times New Roman" w:hAnsi="Times New Roman" w:cs="Times New Roman"/>
          <w:sz w:val="24"/>
          <w:szCs w:val="24"/>
        </w:rPr>
        <w:t>;</w:t>
      </w:r>
    </w:p>
    <w:p w14:paraId="0733566B"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The state is actively implementing a digitalization strategy</w:t>
      </w:r>
      <w:r>
        <w:rPr>
          <w:rFonts w:ascii="Times New Roman" w:hAnsi="Times New Roman" w:cs="Times New Roman"/>
          <w:sz w:val="24"/>
          <w:szCs w:val="24"/>
        </w:rPr>
        <w:t>;</w:t>
      </w:r>
    </w:p>
    <w:p w14:paraId="5786EB49"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But not all online public services are gaining popularity among citizens</w:t>
      </w:r>
      <w:r>
        <w:rPr>
          <w:rFonts w:ascii="Times New Roman" w:hAnsi="Times New Roman" w:cs="Times New Roman"/>
          <w:sz w:val="24"/>
          <w:szCs w:val="24"/>
        </w:rPr>
        <w:t>;</w:t>
      </w:r>
    </w:p>
    <w:p w14:paraId="6DFD33FF"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economy</w:t>
      </w:r>
      <w:r>
        <w:rPr>
          <w:rFonts w:ascii="Times New Roman" w:hAnsi="Times New Roman" w:cs="Times New Roman"/>
          <w:sz w:val="24"/>
          <w:szCs w:val="24"/>
        </w:rPr>
        <w:t>;</w:t>
      </w:r>
    </w:p>
    <w:p w14:paraId="25C0ADBB"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economy lags behind advanced</w:t>
      </w:r>
      <w:r>
        <w:rPr>
          <w:rFonts w:ascii="Times New Roman" w:hAnsi="Times New Roman" w:cs="Times New Roman"/>
          <w:sz w:val="24"/>
          <w:szCs w:val="24"/>
        </w:rPr>
        <w:t>;</w:t>
      </w:r>
    </w:p>
    <w:p w14:paraId="6BD5AE94"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entrepreneurship is developing, but is limited by a number of factors</w:t>
      </w:r>
      <w:r>
        <w:rPr>
          <w:rFonts w:ascii="Times New Roman" w:hAnsi="Times New Roman" w:cs="Times New Roman"/>
          <w:sz w:val="24"/>
          <w:szCs w:val="24"/>
        </w:rPr>
        <w:t>;</w:t>
      </w:r>
    </w:p>
    <w:p w14:paraId="7F976730"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Shortage of Supply for Advanced Digital Skills</w:t>
      </w:r>
      <w:r>
        <w:rPr>
          <w:rFonts w:ascii="Times New Roman" w:hAnsi="Times New Roman" w:cs="Times New Roman"/>
          <w:sz w:val="24"/>
          <w:szCs w:val="24"/>
        </w:rPr>
        <w:t>;</w:t>
      </w:r>
    </w:p>
    <w:p w14:paraId="6E5E8D5A" w14:textId="77777777" w:rsidR="00A74DD0" w:rsidRPr="00A74DD0" w:rsidRDefault="00A74DD0" w:rsidP="005E3E73">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The government relies on digitalization of industries, but low cross-sectoral cooperation is observed in the economy</w:t>
      </w:r>
      <w:r>
        <w:rPr>
          <w:rFonts w:ascii="Times New Roman" w:hAnsi="Times New Roman" w:cs="Times New Roman"/>
          <w:sz w:val="24"/>
          <w:szCs w:val="24"/>
        </w:rPr>
        <w:t>;</w:t>
      </w:r>
    </w:p>
    <w:p w14:paraId="3C61ABB5" w14:textId="77777777" w:rsidR="00A74DD0" w:rsidRPr="00A74DD0" w:rsidRDefault="00A74DD0" w:rsidP="00A74DD0">
      <w:pPr>
        <w:pStyle w:val="ListParagraph"/>
        <w:numPr>
          <w:ilvl w:val="0"/>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Digital Skills and Digital Entrepreneurship Development Program</w:t>
      </w:r>
      <w:r>
        <w:rPr>
          <w:rFonts w:ascii="Times New Roman" w:hAnsi="Times New Roman" w:cs="Times New Roman"/>
          <w:sz w:val="24"/>
          <w:szCs w:val="24"/>
        </w:rPr>
        <w:t>;</w:t>
      </w:r>
    </w:p>
    <w:p w14:paraId="0A051BE5" w14:textId="77777777" w:rsidR="00A74DD0" w:rsidRPr="00A74DD0" w:rsidRDefault="00ED3A40" w:rsidP="00E05D21">
      <w:pPr>
        <w:pStyle w:val="ListParagraph"/>
        <w:numPr>
          <w:ilvl w:val="1"/>
          <w:numId w:val="15"/>
        </w:numPr>
        <w:spacing w:after="0" w:line="276" w:lineRule="auto"/>
        <w:jc w:val="both"/>
        <w:rPr>
          <w:rFonts w:ascii="Times New Roman" w:hAnsi="Times New Roman" w:cs="Times New Roman"/>
          <w:sz w:val="24"/>
          <w:szCs w:val="24"/>
        </w:rPr>
      </w:pPr>
      <w:r w:rsidRPr="00ED3A40">
        <w:rPr>
          <w:rFonts w:ascii="Times New Roman" w:hAnsi="Times New Roman" w:cs="Times New Roman"/>
          <w:sz w:val="24"/>
          <w:szCs w:val="24"/>
        </w:rPr>
        <w:t xml:space="preserve">Necessary </w:t>
      </w:r>
      <w:r>
        <w:rPr>
          <w:rFonts w:ascii="Times New Roman" w:hAnsi="Times New Roman" w:cs="Times New Roman"/>
          <w:sz w:val="24"/>
          <w:szCs w:val="24"/>
        </w:rPr>
        <w:t>to b</w:t>
      </w:r>
      <w:r w:rsidR="00A74DD0" w:rsidRPr="00A74DD0">
        <w:rPr>
          <w:rFonts w:ascii="Times New Roman" w:hAnsi="Times New Roman" w:cs="Times New Roman"/>
          <w:sz w:val="24"/>
          <w:szCs w:val="24"/>
        </w:rPr>
        <w:t xml:space="preserve">oost overall digital literacy across </w:t>
      </w:r>
      <w:r>
        <w:rPr>
          <w:rFonts w:ascii="Times New Roman" w:hAnsi="Times New Roman" w:cs="Times New Roman"/>
          <w:sz w:val="24"/>
          <w:szCs w:val="24"/>
        </w:rPr>
        <w:t>in n</w:t>
      </w:r>
      <w:r w:rsidRPr="00ED3A40">
        <w:rPr>
          <w:rFonts w:ascii="Times New Roman" w:hAnsi="Times New Roman" w:cs="Times New Roman"/>
          <w:sz w:val="24"/>
          <w:szCs w:val="24"/>
        </w:rPr>
        <w:t>ecessary</w:t>
      </w:r>
      <w:r>
        <w:rPr>
          <w:rFonts w:ascii="Times New Roman" w:hAnsi="Times New Roman" w:cs="Times New Roman"/>
          <w:sz w:val="24"/>
          <w:szCs w:val="24"/>
        </w:rPr>
        <w:t xml:space="preserve"> to work in</w:t>
      </w:r>
      <w:r w:rsidRPr="00ED3A40">
        <w:rPr>
          <w:rFonts w:ascii="Times New Roman" w:hAnsi="Times New Roman" w:cs="Times New Roman"/>
          <w:sz w:val="24"/>
          <w:szCs w:val="24"/>
        </w:rPr>
        <w:t xml:space="preserve"> </w:t>
      </w:r>
      <w:r w:rsidR="00A74DD0" w:rsidRPr="00A74DD0">
        <w:rPr>
          <w:rFonts w:ascii="Times New Roman" w:hAnsi="Times New Roman" w:cs="Times New Roman"/>
          <w:sz w:val="24"/>
          <w:szCs w:val="24"/>
        </w:rPr>
        <w:t>popular platforms</w:t>
      </w:r>
      <w:r w:rsidR="00A74DD0">
        <w:rPr>
          <w:rFonts w:ascii="Times New Roman" w:hAnsi="Times New Roman" w:cs="Times New Roman"/>
          <w:sz w:val="24"/>
          <w:szCs w:val="24"/>
        </w:rPr>
        <w:t>;</w:t>
      </w:r>
    </w:p>
    <w:p w14:paraId="010BCB34" w14:textId="77777777" w:rsidR="00A74DD0" w:rsidRPr="00A74DD0" w:rsidRDefault="00ED3A40" w:rsidP="00E05D21">
      <w:pPr>
        <w:pStyle w:val="ListParagraph"/>
        <w:numPr>
          <w:ilvl w:val="1"/>
          <w:numId w:val="15"/>
        </w:numPr>
        <w:spacing w:after="0" w:line="276" w:lineRule="auto"/>
        <w:jc w:val="both"/>
        <w:rPr>
          <w:rFonts w:ascii="Times New Roman" w:hAnsi="Times New Roman" w:cs="Times New Roman"/>
          <w:sz w:val="24"/>
          <w:szCs w:val="24"/>
        </w:rPr>
      </w:pPr>
      <w:r w:rsidRPr="00ED3A40">
        <w:rPr>
          <w:rFonts w:ascii="Times New Roman" w:hAnsi="Times New Roman" w:cs="Times New Roman"/>
          <w:sz w:val="24"/>
          <w:szCs w:val="24"/>
        </w:rPr>
        <w:t xml:space="preserve">Necessary </w:t>
      </w:r>
      <w:r>
        <w:rPr>
          <w:rFonts w:ascii="Times New Roman" w:hAnsi="Times New Roman" w:cs="Times New Roman"/>
          <w:sz w:val="24"/>
          <w:szCs w:val="24"/>
        </w:rPr>
        <w:t>to s</w:t>
      </w:r>
      <w:r w:rsidR="00A74DD0" w:rsidRPr="00A74DD0">
        <w:rPr>
          <w:rFonts w:ascii="Times New Roman" w:hAnsi="Times New Roman" w:cs="Times New Roman"/>
          <w:sz w:val="24"/>
          <w:szCs w:val="24"/>
        </w:rPr>
        <w:t>trengthen key digital competencies of civil servants</w:t>
      </w:r>
      <w:r w:rsidR="00A74DD0">
        <w:rPr>
          <w:rFonts w:ascii="Times New Roman" w:hAnsi="Times New Roman" w:cs="Times New Roman"/>
          <w:sz w:val="24"/>
          <w:szCs w:val="24"/>
        </w:rPr>
        <w:t>;</w:t>
      </w:r>
    </w:p>
    <w:p w14:paraId="3C7F4768" w14:textId="77777777" w:rsidR="00A74DD0" w:rsidRPr="00A74DD0" w:rsidRDefault="00ED3A40" w:rsidP="00E05D21">
      <w:pPr>
        <w:pStyle w:val="ListParagraph"/>
        <w:numPr>
          <w:ilvl w:val="1"/>
          <w:numId w:val="15"/>
        </w:numPr>
        <w:spacing w:after="0" w:line="276" w:lineRule="auto"/>
        <w:jc w:val="both"/>
        <w:rPr>
          <w:rFonts w:ascii="Times New Roman" w:hAnsi="Times New Roman" w:cs="Times New Roman"/>
          <w:sz w:val="24"/>
          <w:szCs w:val="24"/>
        </w:rPr>
      </w:pPr>
      <w:r w:rsidRPr="00ED3A40">
        <w:rPr>
          <w:rFonts w:ascii="Times New Roman" w:hAnsi="Times New Roman" w:cs="Times New Roman"/>
          <w:sz w:val="24"/>
          <w:szCs w:val="24"/>
        </w:rPr>
        <w:t xml:space="preserve">Necessary </w:t>
      </w:r>
      <w:r>
        <w:rPr>
          <w:rFonts w:ascii="Times New Roman" w:hAnsi="Times New Roman" w:cs="Times New Roman"/>
          <w:sz w:val="24"/>
          <w:szCs w:val="24"/>
        </w:rPr>
        <w:t>to i</w:t>
      </w:r>
      <w:r w:rsidR="00A74DD0" w:rsidRPr="00A74DD0">
        <w:rPr>
          <w:rFonts w:ascii="Times New Roman" w:hAnsi="Times New Roman" w:cs="Times New Roman"/>
          <w:sz w:val="24"/>
          <w:szCs w:val="24"/>
        </w:rPr>
        <w:t>mprove skills in providing public services for the population and business</w:t>
      </w:r>
      <w:r w:rsidR="00A74DD0">
        <w:rPr>
          <w:rFonts w:ascii="Times New Roman" w:hAnsi="Times New Roman" w:cs="Times New Roman"/>
          <w:sz w:val="24"/>
          <w:szCs w:val="24"/>
        </w:rPr>
        <w:t>;</w:t>
      </w:r>
    </w:p>
    <w:p w14:paraId="79E33F7D" w14:textId="77777777" w:rsidR="00A74DD0" w:rsidRPr="00A74DD0" w:rsidRDefault="00A74DD0" w:rsidP="00E05D21">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Developing intermediate specialized skills will strengthen the business position and potential of digital entrepreneurship</w:t>
      </w:r>
      <w:r>
        <w:rPr>
          <w:rFonts w:ascii="Times New Roman" w:hAnsi="Times New Roman" w:cs="Times New Roman"/>
          <w:sz w:val="24"/>
          <w:szCs w:val="24"/>
        </w:rPr>
        <w:t>;</w:t>
      </w:r>
    </w:p>
    <w:p w14:paraId="1E079A7E" w14:textId="77777777" w:rsidR="00A74DD0" w:rsidRPr="00A74DD0" w:rsidRDefault="00A74DD0" w:rsidP="00E05D21">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Invest in Competencies for Advanced Digital Skills</w:t>
      </w:r>
      <w:r>
        <w:rPr>
          <w:rFonts w:ascii="Times New Roman" w:hAnsi="Times New Roman" w:cs="Times New Roman"/>
          <w:sz w:val="24"/>
          <w:szCs w:val="24"/>
        </w:rPr>
        <w:t>;</w:t>
      </w:r>
    </w:p>
    <w:p w14:paraId="24BEA5D2" w14:textId="77777777" w:rsidR="00A74DD0" w:rsidRPr="00A74DD0" w:rsidRDefault="00A74DD0" w:rsidP="00E05D21">
      <w:pPr>
        <w:pStyle w:val="ListParagraph"/>
        <w:numPr>
          <w:ilvl w:val="1"/>
          <w:numId w:val="15"/>
        </w:numPr>
        <w:spacing w:after="0" w:line="276" w:lineRule="auto"/>
        <w:jc w:val="both"/>
        <w:rPr>
          <w:rFonts w:ascii="Times New Roman" w:hAnsi="Times New Roman" w:cs="Times New Roman"/>
          <w:sz w:val="24"/>
          <w:szCs w:val="24"/>
        </w:rPr>
      </w:pPr>
      <w:r w:rsidRPr="00A74DD0">
        <w:rPr>
          <w:rFonts w:ascii="Times New Roman" w:hAnsi="Times New Roman" w:cs="Times New Roman"/>
          <w:sz w:val="24"/>
          <w:szCs w:val="24"/>
        </w:rPr>
        <w:t>Promote digital professions for women</w:t>
      </w:r>
      <w:r>
        <w:rPr>
          <w:rFonts w:ascii="Times New Roman" w:hAnsi="Times New Roman" w:cs="Times New Roman"/>
          <w:sz w:val="24"/>
          <w:szCs w:val="24"/>
        </w:rPr>
        <w:t>;</w:t>
      </w:r>
    </w:p>
    <w:p w14:paraId="40EC3F28" w14:textId="77777777" w:rsidR="006122EA" w:rsidRDefault="006122EA" w:rsidP="006122EA">
      <w:pPr>
        <w:pStyle w:val="ListParagraph"/>
        <w:numPr>
          <w:ilvl w:val="0"/>
          <w:numId w:val="15"/>
        </w:numPr>
        <w:spacing w:after="0" w:line="276" w:lineRule="auto"/>
        <w:jc w:val="both"/>
        <w:rPr>
          <w:rFonts w:ascii="Times New Roman" w:hAnsi="Times New Roman" w:cs="Times New Roman"/>
          <w:sz w:val="24"/>
          <w:szCs w:val="24"/>
        </w:rPr>
      </w:pPr>
      <w:r w:rsidRPr="006122EA">
        <w:rPr>
          <w:rFonts w:ascii="Times New Roman" w:hAnsi="Times New Roman" w:cs="Times New Roman"/>
          <w:sz w:val="24"/>
          <w:szCs w:val="24"/>
        </w:rPr>
        <w:t>Expected Digital Results for Digital Skills Development</w:t>
      </w:r>
    </w:p>
    <w:p w14:paraId="423FC184" w14:textId="77777777" w:rsidR="0068303E" w:rsidRPr="002B7A50" w:rsidRDefault="006122EA" w:rsidP="006122EA">
      <w:pPr>
        <w:pStyle w:val="ListParagraph"/>
        <w:numPr>
          <w:ilvl w:val="1"/>
          <w:numId w:val="15"/>
        </w:numPr>
        <w:spacing w:after="0" w:line="276" w:lineRule="auto"/>
        <w:jc w:val="both"/>
        <w:rPr>
          <w:rFonts w:ascii="Times New Roman" w:hAnsi="Times New Roman" w:cs="Times New Roman"/>
          <w:sz w:val="26"/>
          <w:szCs w:val="26"/>
        </w:rPr>
      </w:pPr>
      <w:r w:rsidRPr="006122EA">
        <w:rPr>
          <w:rFonts w:ascii="Times New Roman" w:hAnsi="Times New Roman" w:cs="Times New Roman"/>
          <w:sz w:val="24"/>
          <w:szCs w:val="24"/>
        </w:rPr>
        <w:t>Develop a strategy to develop digital skills and competencies</w:t>
      </w:r>
      <w:r>
        <w:rPr>
          <w:rFonts w:ascii="Times New Roman" w:hAnsi="Times New Roman" w:cs="Times New Roman"/>
          <w:sz w:val="24"/>
          <w:szCs w:val="24"/>
        </w:rPr>
        <w:t xml:space="preserve"> (</w:t>
      </w:r>
      <w:r w:rsidR="002B7A50">
        <w:rPr>
          <w:rFonts w:ascii="Times New Roman" w:hAnsi="Times New Roman" w:cs="Times New Roman"/>
          <w:sz w:val="24"/>
          <w:szCs w:val="24"/>
        </w:rPr>
        <w:t>Figure</w:t>
      </w:r>
      <w:r>
        <w:rPr>
          <w:rFonts w:ascii="Times New Roman" w:hAnsi="Times New Roman" w:cs="Times New Roman"/>
          <w:sz w:val="24"/>
          <w:szCs w:val="24"/>
        </w:rPr>
        <w:t xml:space="preserve"> 2)</w:t>
      </w:r>
    </w:p>
    <w:p w14:paraId="22EFB295" w14:textId="77777777" w:rsidR="002B7A50" w:rsidRDefault="002B7A50" w:rsidP="002B7A50">
      <w:pPr>
        <w:spacing w:after="0" w:line="276" w:lineRule="auto"/>
        <w:jc w:val="both"/>
        <w:rPr>
          <w:rFonts w:ascii="Times New Roman" w:hAnsi="Times New Roman" w:cs="Times New Roman"/>
          <w:sz w:val="26"/>
          <w:szCs w:val="26"/>
        </w:rPr>
      </w:pPr>
    </w:p>
    <w:p w14:paraId="60A2B87F" w14:textId="77777777" w:rsidR="002B7A50" w:rsidRDefault="002B7A50" w:rsidP="002B7A50">
      <w:pPr>
        <w:spacing w:after="0" w:line="276" w:lineRule="auto"/>
        <w:jc w:val="both"/>
        <w:rPr>
          <w:rFonts w:ascii="Times New Roman" w:hAnsi="Times New Roman" w:cs="Times New Roman"/>
          <w:sz w:val="26"/>
          <w:szCs w:val="26"/>
        </w:rPr>
      </w:pPr>
    </w:p>
    <w:p w14:paraId="5D8CCD15" w14:textId="77777777" w:rsidR="002B7A50" w:rsidRDefault="002B7A50" w:rsidP="002B7A50">
      <w:pPr>
        <w:spacing w:after="0" w:line="276" w:lineRule="auto"/>
        <w:jc w:val="both"/>
        <w:rPr>
          <w:rFonts w:ascii="Times New Roman" w:hAnsi="Times New Roman" w:cs="Times New Roman"/>
          <w:sz w:val="26"/>
          <w:szCs w:val="26"/>
        </w:rPr>
      </w:pPr>
    </w:p>
    <w:p w14:paraId="7DA47C83" w14:textId="77777777" w:rsidR="00ED3A40" w:rsidRDefault="00ED3A40" w:rsidP="002B7A50">
      <w:pPr>
        <w:spacing w:after="0" w:line="276" w:lineRule="auto"/>
        <w:jc w:val="both"/>
        <w:rPr>
          <w:rFonts w:ascii="Times New Roman" w:hAnsi="Times New Roman" w:cs="Times New Roman"/>
          <w:sz w:val="26"/>
          <w:szCs w:val="26"/>
        </w:rPr>
      </w:pPr>
    </w:p>
    <w:p w14:paraId="2A499E49" w14:textId="77777777" w:rsidR="00ED3A40" w:rsidRDefault="00ED3A40" w:rsidP="002B7A50">
      <w:pPr>
        <w:spacing w:after="0" w:line="276" w:lineRule="auto"/>
        <w:jc w:val="both"/>
        <w:rPr>
          <w:rFonts w:ascii="Times New Roman" w:hAnsi="Times New Roman" w:cs="Times New Roman"/>
          <w:sz w:val="26"/>
          <w:szCs w:val="26"/>
        </w:rPr>
      </w:pPr>
    </w:p>
    <w:p w14:paraId="654A1130" w14:textId="77777777" w:rsidR="002B7A50" w:rsidRPr="002B7A50" w:rsidRDefault="002B7A50" w:rsidP="002B7A50">
      <w:pPr>
        <w:spacing w:after="0" w:line="276" w:lineRule="auto"/>
        <w:jc w:val="both"/>
        <w:rPr>
          <w:rFonts w:ascii="Times New Roman" w:hAnsi="Times New Roman" w:cs="Times New Roman"/>
          <w:i/>
          <w:iCs/>
          <w:sz w:val="26"/>
          <w:szCs w:val="26"/>
        </w:rPr>
      </w:pPr>
      <w:r w:rsidRPr="002B7A50">
        <w:rPr>
          <w:rFonts w:ascii="Times New Roman" w:hAnsi="Times New Roman" w:cs="Times New Roman"/>
          <w:i/>
          <w:iCs/>
          <w:sz w:val="26"/>
          <w:szCs w:val="26"/>
        </w:rPr>
        <w:t>Figure 2. Adapted Pyramid of Digital Skills</w:t>
      </w:r>
    </w:p>
    <w:p w14:paraId="658240E4" w14:textId="77777777" w:rsidR="006122EA" w:rsidRPr="006122EA" w:rsidRDefault="002B7A50" w:rsidP="006122EA">
      <w:pPr>
        <w:spacing w:after="0" w:line="276" w:lineRule="auto"/>
        <w:jc w:val="both"/>
        <w:rPr>
          <w:rFonts w:ascii="Times New Roman" w:hAnsi="Times New Roman" w:cs="Times New Roman"/>
          <w:sz w:val="26"/>
          <w:szCs w:val="26"/>
        </w:rPr>
      </w:pPr>
      <w:r w:rsidRPr="006911AC">
        <w:rPr>
          <w:rFonts w:ascii="Segoe UI" w:hAnsi="Segoe UI" w:cs="Segoe UI"/>
          <w:noProof/>
        </w:rPr>
        <w:drawing>
          <wp:inline distT="0" distB="0" distL="0" distR="0" wp14:anchorId="115C5A27" wp14:editId="1EFB4A3C">
            <wp:extent cx="5486400" cy="3187700"/>
            <wp:effectExtent l="19050" t="19050" r="19050" b="127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1005E97" w14:textId="12B5FA16" w:rsidR="001C2E1E" w:rsidRPr="00B223A0" w:rsidRDefault="001C2E1E" w:rsidP="00B223A0">
      <w:pPr>
        <w:spacing w:after="0" w:line="240" w:lineRule="auto"/>
        <w:jc w:val="both"/>
        <w:rPr>
          <w:rFonts w:ascii="Times New Roman" w:hAnsi="Times New Roman" w:cs="Times New Roman"/>
          <w:sz w:val="24"/>
          <w:szCs w:val="24"/>
          <w:shd w:val="clear" w:color="auto" w:fill="FFFFFF"/>
        </w:rPr>
      </w:pPr>
      <w:r w:rsidRPr="00B223A0">
        <w:rPr>
          <w:rFonts w:ascii="Times New Roman" w:hAnsi="Times New Roman" w:cs="Times New Roman"/>
          <w:b/>
          <w:sz w:val="24"/>
          <w:szCs w:val="24"/>
        </w:rPr>
        <w:t>Activity 1.3:</w:t>
      </w:r>
      <w:r w:rsidRPr="00B223A0">
        <w:rPr>
          <w:rFonts w:ascii="Times New Roman" w:hAnsi="Times New Roman" w:cs="Times New Roman"/>
          <w:sz w:val="24"/>
          <w:szCs w:val="24"/>
        </w:rPr>
        <w:t xml:space="preserve"> Upgrading educational standards and curriculums </w:t>
      </w:r>
      <w:r w:rsidRPr="00B223A0">
        <w:rPr>
          <w:rFonts w:ascii="Times New Roman" w:hAnsi="Times New Roman" w:cs="Times New Roman"/>
          <w:sz w:val="24"/>
          <w:szCs w:val="24"/>
          <w:shd w:val="clear" w:color="auto" w:fill="FFFFFF"/>
        </w:rPr>
        <w:t>for building fundamental and emerging digital skills to meet</w:t>
      </w:r>
      <w:r w:rsidR="00FC6610">
        <w:rPr>
          <w:rFonts w:ascii="Times New Roman" w:hAnsi="Times New Roman" w:cs="Times New Roman"/>
          <w:sz w:val="24"/>
          <w:szCs w:val="24"/>
          <w:shd w:val="clear" w:color="auto" w:fill="FFFFFF"/>
        </w:rPr>
        <w:t xml:space="preserve"> the</w:t>
      </w:r>
      <w:r w:rsidRPr="00B223A0">
        <w:rPr>
          <w:rFonts w:ascii="Times New Roman" w:hAnsi="Times New Roman" w:cs="Times New Roman"/>
          <w:sz w:val="24"/>
          <w:szCs w:val="24"/>
          <w:shd w:val="clear" w:color="auto" w:fill="FFFFFF"/>
        </w:rPr>
        <w:t xml:space="preserve"> growing demand of the digital economy, including digital inclusion standards for disabled and girls;  </w:t>
      </w:r>
    </w:p>
    <w:p w14:paraId="1639B90D" w14:textId="77777777" w:rsidR="001C2E1E" w:rsidRPr="00B223A0" w:rsidRDefault="001C2E1E" w:rsidP="00B223A0">
      <w:pPr>
        <w:spacing w:after="0" w:line="240" w:lineRule="auto"/>
        <w:jc w:val="both"/>
        <w:rPr>
          <w:rFonts w:ascii="Times New Roman" w:hAnsi="Times New Roman" w:cs="Times New Roman"/>
          <w:b/>
          <w:sz w:val="24"/>
          <w:szCs w:val="24"/>
          <w:shd w:val="clear" w:color="auto" w:fill="FFFFFF"/>
        </w:rPr>
      </w:pPr>
    </w:p>
    <w:p w14:paraId="3F7CD44E" w14:textId="6A47E8B2" w:rsidR="001C2E1E" w:rsidRPr="00B223A0" w:rsidRDefault="001C2E1E" w:rsidP="00B223A0">
      <w:pPr>
        <w:spacing w:after="0" w:line="240" w:lineRule="auto"/>
        <w:jc w:val="both"/>
        <w:rPr>
          <w:rFonts w:ascii="Times New Roman" w:hAnsi="Times New Roman" w:cs="Times New Roman"/>
          <w:sz w:val="24"/>
          <w:szCs w:val="24"/>
        </w:rPr>
      </w:pPr>
      <w:r w:rsidRPr="00B223A0">
        <w:rPr>
          <w:rFonts w:ascii="Times New Roman" w:hAnsi="Times New Roman" w:cs="Times New Roman"/>
          <w:b/>
          <w:sz w:val="24"/>
          <w:szCs w:val="24"/>
          <w:shd w:val="clear" w:color="auto" w:fill="FFFFFF"/>
        </w:rPr>
        <w:t>Activity 1.4:</w:t>
      </w:r>
      <w:r w:rsidRPr="00B223A0">
        <w:rPr>
          <w:rFonts w:ascii="Times New Roman" w:hAnsi="Times New Roman" w:cs="Times New Roman"/>
          <w:sz w:val="24"/>
          <w:szCs w:val="24"/>
          <w:shd w:val="clear" w:color="auto" w:fill="FFFFFF"/>
        </w:rPr>
        <w:t xml:space="preserve"> Introducing and piloting new </w:t>
      </w:r>
      <w:r w:rsidRPr="00B223A0">
        <w:rPr>
          <w:rFonts w:ascii="Times New Roman" w:hAnsi="Times New Roman" w:cs="Times New Roman"/>
          <w:sz w:val="24"/>
          <w:szCs w:val="24"/>
        </w:rPr>
        <w:t xml:space="preserve">educational standards and curriculums at the Kyrgyz State Technical University named after I. Razzakov (Bishkek) and Osh </w:t>
      </w:r>
      <w:r w:rsidRPr="00B223A0">
        <w:rPr>
          <w:rFonts w:ascii="Times New Roman" w:hAnsi="Times New Roman" w:cs="Times New Roman"/>
          <w:sz w:val="24"/>
          <w:szCs w:val="24"/>
          <w:shd w:val="clear" w:color="auto" w:fill="FFFFFF"/>
        </w:rPr>
        <w:t>Technological University named after M.M Adyshev</w:t>
      </w:r>
      <w:r w:rsidRPr="00B223A0">
        <w:rPr>
          <w:rFonts w:ascii="Times New Roman" w:hAnsi="Times New Roman" w:cs="Times New Roman"/>
          <w:sz w:val="24"/>
          <w:szCs w:val="24"/>
        </w:rPr>
        <w:t xml:space="preserve"> (Osh) and their subordinated vocational technical colleges and institutions; </w:t>
      </w:r>
    </w:p>
    <w:p w14:paraId="32E99119" w14:textId="77777777" w:rsidR="001C2E1E" w:rsidRDefault="001C2E1E" w:rsidP="00B223A0">
      <w:pPr>
        <w:spacing w:after="0" w:line="240" w:lineRule="auto"/>
        <w:jc w:val="both"/>
        <w:rPr>
          <w:rFonts w:ascii="Times New Roman" w:hAnsi="Times New Roman" w:cs="Times New Roman"/>
          <w:sz w:val="24"/>
          <w:szCs w:val="24"/>
          <w:shd w:val="clear" w:color="auto" w:fill="FFFFFF"/>
        </w:rPr>
      </w:pPr>
    </w:p>
    <w:p w14:paraId="457040FA" w14:textId="63B6D22C" w:rsidR="008D2392" w:rsidRPr="008D2392" w:rsidRDefault="008D2392" w:rsidP="008D2392">
      <w:pPr>
        <w:autoSpaceDE w:val="0"/>
        <w:autoSpaceDN w:val="0"/>
        <w:adjustRightInd w:val="0"/>
        <w:spacing w:after="0"/>
        <w:jc w:val="both"/>
        <w:rPr>
          <w:rFonts w:ascii="Times New Roman" w:eastAsia="Calibri" w:hAnsi="Times New Roman" w:cs="Times New Roman"/>
          <w:sz w:val="24"/>
          <w:szCs w:val="24"/>
        </w:rPr>
      </w:pPr>
      <w:r w:rsidRPr="008D2392">
        <w:rPr>
          <w:rFonts w:ascii="Times New Roman" w:eastAsia="Calibri" w:hAnsi="Times New Roman" w:cs="Times New Roman"/>
          <w:b/>
          <w:sz w:val="24"/>
          <w:szCs w:val="24"/>
        </w:rPr>
        <w:t>Activity 1.6:</w:t>
      </w:r>
      <w:r w:rsidRPr="008D2392">
        <w:rPr>
          <w:rFonts w:ascii="Times New Roman" w:eastAsia="Calibri" w:hAnsi="Times New Roman" w:cs="Times New Roman"/>
          <w:sz w:val="24"/>
          <w:szCs w:val="24"/>
        </w:rPr>
        <w:t xml:space="preserve"> Enhancing </w:t>
      </w:r>
      <w:r w:rsidRPr="008D2392">
        <w:rPr>
          <w:rFonts w:ascii="Times New Roman" w:eastAsia="Calibri" w:hAnsi="Times New Roman" w:cs="Times New Roman"/>
          <w:bCs/>
          <w:sz w:val="24"/>
          <w:szCs w:val="24"/>
        </w:rPr>
        <w:t>professional development of teachers</w:t>
      </w:r>
      <w:r w:rsidRPr="008D2392">
        <w:rPr>
          <w:rFonts w:ascii="Times New Roman" w:eastAsia="Calibri" w:hAnsi="Times New Roman" w:cs="Times New Roman"/>
          <w:b/>
          <w:bCs/>
          <w:sz w:val="24"/>
          <w:szCs w:val="24"/>
        </w:rPr>
        <w:t xml:space="preserve"> </w:t>
      </w:r>
      <w:r w:rsidRPr="008D2392">
        <w:rPr>
          <w:rFonts w:ascii="Times New Roman" w:eastAsia="Calibri" w:hAnsi="Times New Roman" w:cs="Times New Roman"/>
          <w:bCs/>
          <w:sz w:val="24"/>
          <w:szCs w:val="24"/>
        </w:rPr>
        <w:t>through</w:t>
      </w:r>
      <w:r w:rsidRPr="008D2392">
        <w:rPr>
          <w:rFonts w:ascii="Times New Roman" w:eastAsia="Calibri" w:hAnsi="Times New Roman" w:cs="Times New Roman"/>
          <w:b/>
          <w:bCs/>
          <w:sz w:val="24"/>
          <w:szCs w:val="24"/>
        </w:rPr>
        <w:t xml:space="preserve"> </w:t>
      </w:r>
      <w:r w:rsidRPr="008D2392">
        <w:rPr>
          <w:rFonts w:ascii="Times New Roman" w:eastAsia="Calibri" w:hAnsi="Times New Roman" w:cs="Times New Roman"/>
          <w:sz w:val="24"/>
          <w:szCs w:val="24"/>
        </w:rPr>
        <w:t>training and communities of practices to raise their awareness as well as</w:t>
      </w:r>
      <w:r w:rsidR="003520ED">
        <w:rPr>
          <w:rFonts w:ascii="Times New Roman" w:eastAsia="Calibri" w:hAnsi="Times New Roman" w:cs="Times New Roman"/>
          <w:sz w:val="24"/>
          <w:szCs w:val="24"/>
        </w:rPr>
        <w:t xml:space="preserve"> the</w:t>
      </w:r>
      <w:r w:rsidRPr="008D2392">
        <w:rPr>
          <w:rFonts w:ascii="Times New Roman" w:eastAsia="Calibri" w:hAnsi="Times New Roman" w:cs="Times New Roman"/>
          <w:sz w:val="24"/>
          <w:szCs w:val="24"/>
        </w:rPr>
        <w:t xml:space="preserve"> level of digital skills, help them understand the impact of digital technologies on their specific subject and encourage teachers to create digital content and pedagogic innovations. </w:t>
      </w:r>
    </w:p>
    <w:p w14:paraId="7E7988F0" w14:textId="77777777" w:rsidR="008D2392" w:rsidRPr="00B223A0" w:rsidRDefault="008D2392" w:rsidP="00B223A0">
      <w:pPr>
        <w:spacing w:after="0" w:line="240" w:lineRule="auto"/>
        <w:jc w:val="both"/>
        <w:rPr>
          <w:rFonts w:ascii="Times New Roman" w:hAnsi="Times New Roman" w:cs="Times New Roman"/>
          <w:sz w:val="24"/>
          <w:szCs w:val="24"/>
          <w:shd w:val="clear" w:color="auto" w:fill="FFFFFF"/>
        </w:rPr>
      </w:pPr>
    </w:p>
    <w:p w14:paraId="17876264" w14:textId="498B31CD" w:rsidR="007C309A" w:rsidRPr="00B223A0" w:rsidRDefault="007C309A" w:rsidP="00B223A0">
      <w:pPr>
        <w:spacing w:after="0" w:line="240" w:lineRule="auto"/>
        <w:jc w:val="both"/>
        <w:rPr>
          <w:rFonts w:ascii="Times New Roman" w:hAnsi="Times New Roman" w:cs="Times New Roman"/>
          <w:sz w:val="24"/>
          <w:szCs w:val="24"/>
        </w:rPr>
      </w:pPr>
      <w:r w:rsidRPr="00B223A0">
        <w:rPr>
          <w:rFonts w:ascii="Times New Roman" w:hAnsi="Times New Roman" w:cs="Times New Roman"/>
          <w:sz w:val="24"/>
          <w:szCs w:val="24"/>
          <w:shd w:val="clear" w:color="auto" w:fill="FFFFFF"/>
        </w:rPr>
        <w:t xml:space="preserve">With </w:t>
      </w:r>
      <w:r w:rsidR="003520ED">
        <w:rPr>
          <w:rFonts w:ascii="Times New Roman" w:hAnsi="Times New Roman" w:cs="Times New Roman"/>
          <w:sz w:val="24"/>
          <w:szCs w:val="24"/>
          <w:shd w:val="clear" w:color="auto" w:fill="FFFFFF"/>
        </w:rPr>
        <w:t xml:space="preserve">the </w:t>
      </w:r>
      <w:r w:rsidRPr="00B223A0">
        <w:rPr>
          <w:rFonts w:ascii="Times New Roman" w:hAnsi="Times New Roman" w:cs="Times New Roman"/>
          <w:sz w:val="24"/>
          <w:szCs w:val="24"/>
          <w:shd w:val="clear" w:color="auto" w:fill="FFFFFF"/>
        </w:rPr>
        <w:t>national consultant</w:t>
      </w:r>
      <w:r w:rsidR="003520ED">
        <w:rPr>
          <w:rFonts w:ascii="Times New Roman" w:hAnsi="Times New Roman" w:cs="Times New Roman"/>
          <w:sz w:val="24"/>
          <w:szCs w:val="24"/>
          <w:shd w:val="clear" w:color="auto" w:fill="FFFFFF"/>
        </w:rPr>
        <w:t xml:space="preserve"> </w:t>
      </w:r>
      <w:r w:rsidRPr="00B223A0">
        <w:rPr>
          <w:rFonts w:ascii="Times New Roman" w:hAnsi="Times New Roman" w:cs="Times New Roman"/>
          <w:sz w:val="24"/>
          <w:szCs w:val="24"/>
          <w:shd w:val="clear" w:color="auto" w:fill="FFFFFF"/>
        </w:rPr>
        <w:t xml:space="preserve">team 1) Team Leader, consultant on Educational Standards, 2) IT based education consultant, 3) Legal consultant </w:t>
      </w:r>
      <w:r w:rsidR="00ED3A40">
        <w:rPr>
          <w:rFonts w:ascii="Times New Roman" w:hAnsi="Times New Roman" w:cs="Times New Roman"/>
          <w:sz w:val="24"/>
          <w:szCs w:val="24"/>
          <w:shd w:val="clear" w:color="auto" w:fill="FFFFFF"/>
        </w:rPr>
        <w:t xml:space="preserve">will </w:t>
      </w:r>
      <w:r w:rsidRPr="00B223A0">
        <w:rPr>
          <w:rFonts w:ascii="Times New Roman" w:hAnsi="Times New Roman" w:cs="Times New Roman"/>
          <w:sz w:val="24"/>
          <w:szCs w:val="24"/>
        </w:rPr>
        <w:t xml:space="preserve">conduct </w:t>
      </w:r>
      <w:r w:rsidR="003520ED">
        <w:rPr>
          <w:rFonts w:ascii="Times New Roman" w:hAnsi="Times New Roman" w:cs="Times New Roman"/>
          <w:sz w:val="24"/>
          <w:szCs w:val="24"/>
        </w:rPr>
        <w:t xml:space="preserve">an </w:t>
      </w:r>
      <w:r w:rsidRPr="00B223A0">
        <w:rPr>
          <w:rFonts w:ascii="Times New Roman" w:hAnsi="Times New Roman" w:cs="Times New Roman"/>
          <w:sz w:val="24"/>
          <w:szCs w:val="24"/>
        </w:rPr>
        <w:t>assessment</w:t>
      </w:r>
      <w:r w:rsidRPr="00B223A0">
        <w:rPr>
          <w:rFonts w:ascii="Times New Roman" w:hAnsi="Times New Roman" w:cs="Times New Roman"/>
          <w:sz w:val="24"/>
          <w:szCs w:val="24"/>
          <w:lang w:val="ky-KG"/>
        </w:rPr>
        <w:t xml:space="preserve"> </w:t>
      </w:r>
      <w:r w:rsidRPr="00B223A0">
        <w:rPr>
          <w:rFonts w:ascii="Times New Roman" w:hAnsi="Times New Roman" w:cs="Times New Roman"/>
          <w:sz w:val="24"/>
          <w:szCs w:val="24"/>
        </w:rPr>
        <w:t>report of the current situation and needs for development of the technical specifications for modernization of the equipment, learning management systems and introduction of the new digitalized teaching standards in Kyrgyz State Technical University and Osh Technical University</w:t>
      </w:r>
      <w:r w:rsidR="00B223A0" w:rsidRPr="00B223A0">
        <w:rPr>
          <w:rFonts w:ascii="Times New Roman" w:hAnsi="Times New Roman" w:cs="Times New Roman"/>
          <w:sz w:val="24"/>
          <w:szCs w:val="24"/>
        </w:rPr>
        <w:t>.</w:t>
      </w:r>
    </w:p>
    <w:p w14:paraId="3FD64BE7" w14:textId="22F79FBF" w:rsidR="00B223A0" w:rsidRPr="00B223A0" w:rsidRDefault="00B223A0" w:rsidP="00B223A0">
      <w:pPr>
        <w:spacing w:before="120" w:after="120" w:line="240" w:lineRule="auto"/>
        <w:jc w:val="both"/>
        <w:rPr>
          <w:rFonts w:ascii="Times New Roman" w:hAnsi="Times New Roman" w:cs="Times New Roman"/>
          <w:sz w:val="24"/>
          <w:szCs w:val="24"/>
        </w:rPr>
      </w:pPr>
      <w:r w:rsidRPr="00B223A0">
        <w:rPr>
          <w:rFonts w:ascii="Times New Roman" w:hAnsi="Times New Roman" w:cs="Times New Roman"/>
          <w:sz w:val="24"/>
          <w:szCs w:val="24"/>
        </w:rPr>
        <w:t xml:space="preserve">On November 21, 2019, the first stage of the </w:t>
      </w:r>
      <w:r w:rsidR="00AF6B84">
        <w:rPr>
          <w:rFonts w:ascii="Times New Roman" w:hAnsi="Times New Roman" w:cs="Times New Roman"/>
          <w:sz w:val="24"/>
          <w:szCs w:val="24"/>
        </w:rPr>
        <w:t>process</w:t>
      </w:r>
      <w:r w:rsidRPr="00B223A0">
        <w:rPr>
          <w:rFonts w:ascii="Times New Roman" w:hAnsi="Times New Roman" w:cs="Times New Roman"/>
          <w:sz w:val="24"/>
          <w:szCs w:val="24"/>
        </w:rPr>
        <w:t xml:space="preserve"> </w:t>
      </w:r>
      <w:r w:rsidR="003520ED">
        <w:rPr>
          <w:rFonts w:ascii="Times New Roman" w:hAnsi="Times New Roman" w:cs="Times New Roman"/>
          <w:sz w:val="24"/>
          <w:szCs w:val="24"/>
        </w:rPr>
        <w:t>began</w:t>
      </w:r>
      <w:r w:rsidRPr="00B223A0">
        <w:rPr>
          <w:rFonts w:ascii="Times New Roman" w:hAnsi="Times New Roman" w:cs="Times New Roman"/>
          <w:sz w:val="24"/>
          <w:szCs w:val="24"/>
        </w:rPr>
        <w:t xml:space="preserve">, the experts Temir Kazybay, Zarlyk Jumabek uulu, and Almazbek Beishenaliev and UNDP representatives </w:t>
      </w:r>
      <w:r w:rsidR="003520ED">
        <w:rPr>
          <w:rFonts w:ascii="Times New Roman" w:hAnsi="Times New Roman" w:cs="Times New Roman"/>
          <w:sz w:val="24"/>
          <w:szCs w:val="24"/>
        </w:rPr>
        <w:t xml:space="preserve">explained </w:t>
      </w:r>
      <w:r w:rsidRPr="00B223A0">
        <w:rPr>
          <w:rFonts w:ascii="Times New Roman" w:hAnsi="Times New Roman" w:cs="Times New Roman"/>
          <w:sz w:val="24"/>
          <w:szCs w:val="24"/>
        </w:rPr>
        <w:t xml:space="preserve">the current condition at the selected pilot educational institutions. The meeting with administrations of Kyrgyz State Technical University after I. Razzakov and Osh Technical University after M. Adyshev was organized, and education programs, course curriculums, training programs for academic staff, and technical base </w:t>
      </w:r>
      <w:r w:rsidR="003520ED">
        <w:rPr>
          <w:rFonts w:ascii="Times New Roman" w:hAnsi="Times New Roman" w:cs="Times New Roman"/>
          <w:sz w:val="24"/>
          <w:szCs w:val="24"/>
        </w:rPr>
        <w:t>was</w:t>
      </w:r>
      <w:r w:rsidR="003520ED" w:rsidRPr="00B223A0">
        <w:rPr>
          <w:rFonts w:ascii="Times New Roman" w:hAnsi="Times New Roman" w:cs="Times New Roman"/>
          <w:sz w:val="24"/>
          <w:szCs w:val="24"/>
        </w:rPr>
        <w:t xml:space="preserve"> </w:t>
      </w:r>
      <w:r w:rsidRPr="00B223A0">
        <w:rPr>
          <w:rFonts w:ascii="Times New Roman" w:hAnsi="Times New Roman" w:cs="Times New Roman"/>
          <w:sz w:val="24"/>
          <w:szCs w:val="24"/>
        </w:rPr>
        <w:t xml:space="preserve">discussed. </w:t>
      </w:r>
    </w:p>
    <w:p w14:paraId="1B2AB1E4" w14:textId="2BCA04B8" w:rsidR="00B223A0" w:rsidRPr="00B223A0" w:rsidRDefault="00B223A0" w:rsidP="00B223A0">
      <w:pPr>
        <w:spacing w:before="120" w:after="120" w:line="240" w:lineRule="auto"/>
        <w:jc w:val="both"/>
        <w:rPr>
          <w:rFonts w:ascii="Times New Roman" w:hAnsi="Times New Roman" w:cs="Times New Roman"/>
          <w:sz w:val="24"/>
          <w:szCs w:val="24"/>
        </w:rPr>
      </w:pPr>
      <w:r w:rsidRPr="00B223A0">
        <w:rPr>
          <w:rFonts w:ascii="Times New Roman" w:hAnsi="Times New Roman" w:cs="Times New Roman"/>
          <w:sz w:val="24"/>
          <w:szCs w:val="24"/>
        </w:rPr>
        <w:t xml:space="preserve">The education programs, course curriculums, teaching standards and processes were analyzed in detail by experts. </w:t>
      </w:r>
      <w:r w:rsidR="003520ED">
        <w:rPr>
          <w:rFonts w:ascii="Times New Roman" w:hAnsi="Times New Roman" w:cs="Times New Roman"/>
          <w:sz w:val="24"/>
          <w:szCs w:val="24"/>
        </w:rPr>
        <w:t>Following</w:t>
      </w:r>
      <w:r w:rsidRPr="00B223A0">
        <w:rPr>
          <w:rFonts w:ascii="Times New Roman" w:hAnsi="Times New Roman" w:cs="Times New Roman"/>
          <w:sz w:val="24"/>
          <w:szCs w:val="24"/>
        </w:rPr>
        <w:t xml:space="preserve"> analysis, it was exposed that there are huge gaps and shortcomings in </w:t>
      </w:r>
      <w:r w:rsidR="003520ED">
        <w:rPr>
          <w:rFonts w:ascii="Times New Roman" w:hAnsi="Times New Roman" w:cs="Times New Roman"/>
          <w:sz w:val="24"/>
          <w:szCs w:val="24"/>
        </w:rPr>
        <w:t>this field of education</w:t>
      </w:r>
      <w:r w:rsidRPr="00B223A0">
        <w:rPr>
          <w:rFonts w:ascii="Times New Roman" w:hAnsi="Times New Roman" w:cs="Times New Roman"/>
          <w:sz w:val="24"/>
          <w:szCs w:val="24"/>
        </w:rPr>
        <w:t xml:space="preserve">. The implementation of the project and enhancement of technical infrastructure may lead to improvement in education process. However, </w:t>
      </w:r>
      <w:r w:rsidR="003520ED">
        <w:rPr>
          <w:rFonts w:ascii="Times New Roman" w:hAnsi="Times New Roman" w:cs="Times New Roman"/>
          <w:sz w:val="24"/>
          <w:szCs w:val="24"/>
        </w:rPr>
        <w:t xml:space="preserve">a </w:t>
      </w:r>
      <w:r w:rsidR="003520ED" w:rsidRPr="00B223A0">
        <w:rPr>
          <w:rFonts w:ascii="Times New Roman" w:hAnsi="Times New Roman" w:cs="Times New Roman"/>
          <w:sz w:val="24"/>
          <w:szCs w:val="24"/>
        </w:rPr>
        <w:t xml:space="preserve">more conceptual approach is required </w:t>
      </w:r>
      <w:r w:rsidRPr="00B223A0">
        <w:rPr>
          <w:rFonts w:ascii="Times New Roman" w:hAnsi="Times New Roman" w:cs="Times New Roman"/>
          <w:sz w:val="24"/>
          <w:szCs w:val="24"/>
        </w:rPr>
        <w:t xml:space="preserve">to get </w:t>
      </w:r>
      <w:r w:rsidR="003520ED">
        <w:rPr>
          <w:rFonts w:ascii="Times New Roman" w:hAnsi="Times New Roman" w:cs="Times New Roman"/>
          <w:sz w:val="24"/>
          <w:szCs w:val="24"/>
        </w:rPr>
        <w:t xml:space="preserve">a </w:t>
      </w:r>
      <w:r w:rsidRPr="00B223A0">
        <w:rPr>
          <w:rFonts w:ascii="Times New Roman" w:hAnsi="Times New Roman" w:cs="Times New Roman"/>
          <w:sz w:val="24"/>
          <w:szCs w:val="24"/>
        </w:rPr>
        <w:t xml:space="preserve">rational and </w:t>
      </w:r>
      <w:r w:rsidR="003520ED">
        <w:rPr>
          <w:rFonts w:ascii="Times New Roman" w:hAnsi="Times New Roman" w:cs="Times New Roman"/>
          <w:sz w:val="24"/>
          <w:szCs w:val="24"/>
        </w:rPr>
        <w:t>purposeful</w:t>
      </w:r>
      <w:r w:rsidR="003520ED" w:rsidRPr="00B223A0">
        <w:rPr>
          <w:rFonts w:ascii="Times New Roman" w:hAnsi="Times New Roman" w:cs="Times New Roman"/>
          <w:sz w:val="24"/>
          <w:szCs w:val="24"/>
        </w:rPr>
        <w:t xml:space="preserve"> </w:t>
      </w:r>
      <w:r w:rsidR="003520ED">
        <w:rPr>
          <w:rFonts w:ascii="Times New Roman" w:hAnsi="Times New Roman" w:cs="Times New Roman"/>
          <w:sz w:val="24"/>
          <w:szCs w:val="24"/>
        </w:rPr>
        <w:t xml:space="preserve">outcome </w:t>
      </w:r>
      <w:r w:rsidRPr="00B223A0">
        <w:rPr>
          <w:rFonts w:ascii="Times New Roman" w:hAnsi="Times New Roman" w:cs="Times New Roman"/>
          <w:sz w:val="24"/>
          <w:szCs w:val="24"/>
        </w:rPr>
        <w:t xml:space="preserve">from the implementation of the project at these two leading technical universities, </w:t>
      </w:r>
      <w:r w:rsidR="003520ED">
        <w:rPr>
          <w:rFonts w:ascii="Times New Roman" w:hAnsi="Times New Roman" w:cs="Times New Roman"/>
          <w:sz w:val="24"/>
          <w:szCs w:val="24"/>
        </w:rPr>
        <w:t>and the</w:t>
      </w:r>
      <w:r w:rsidR="003520ED" w:rsidRPr="00B223A0">
        <w:rPr>
          <w:rFonts w:ascii="Times New Roman" w:hAnsi="Times New Roman" w:cs="Times New Roman"/>
          <w:sz w:val="24"/>
          <w:szCs w:val="24"/>
        </w:rPr>
        <w:t xml:space="preserve"> </w:t>
      </w:r>
      <w:r w:rsidRPr="00B223A0">
        <w:rPr>
          <w:rFonts w:ascii="Times New Roman" w:hAnsi="Times New Roman" w:cs="Times New Roman"/>
          <w:sz w:val="24"/>
          <w:szCs w:val="24"/>
        </w:rPr>
        <w:t xml:space="preserve">overall education system of the Kyrgyz Republic. </w:t>
      </w:r>
    </w:p>
    <w:p w14:paraId="4FF72A8E" w14:textId="2600F8D7" w:rsidR="00866C7C" w:rsidRPr="00080A2A" w:rsidRDefault="00866C7C" w:rsidP="007C309A">
      <w:pPr>
        <w:spacing w:after="0"/>
        <w:jc w:val="both"/>
        <w:rPr>
          <w:rFonts w:ascii="Times New Roman" w:hAnsi="Times New Roman" w:cs="Times New Roman"/>
          <w:sz w:val="24"/>
          <w:szCs w:val="24"/>
          <w:lang w:val="ky-KG"/>
        </w:rPr>
      </w:pPr>
      <w:r w:rsidRPr="00080A2A">
        <w:rPr>
          <w:rFonts w:ascii="Times New Roman" w:hAnsi="Times New Roman" w:cs="Times New Roman"/>
          <w:sz w:val="24"/>
          <w:szCs w:val="24"/>
        </w:rPr>
        <w:t>After several meetings with the Deputy Ministry of Education Nurlan Omurov</w:t>
      </w:r>
      <w:r w:rsidR="009F444B">
        <w:rPr>
          <w:rFonts w:ascii="Times New Roman" w:hAnsi="Times New Roman" w:cs="Times New Roman"/>
          <w:sz w:val="24"/>
          <w:szCs w:val="24"/>
          <w:lang w:val="ky-KG"/>
        </w:rPr>
        <w:t xml:space="preserve"> </w:t>
      </w:r>
      <w:r w:rsidR="003520ED">
        <w:rPr>
          <w:rFonts w:ascii="Times New Roman" w:hAnsi="Times New Roman" w:cs="Times New Roman"/>
          <w:sz w:val="24"/>
          <w:szCs w:val="24"/>
        </w:rPr>
        <w:t>(</w:t>
      </w:r>
      <w:r w:rsidR="009F444B" w:rsidRPr="009F444B">
        <w:rPr>
          <w:rFonts w:ascii="Times New Roman" w:hAnsi="Times New Roman" w:cs="Times New Roman"/>
          <w:sz w:val="24"/>
          <w:szCs w:val="24"/>
        </w:rPr>
        <w:t>appointed in September 2019</w:t>
      </w:r>
      <w:r w:rsidR="003520ED">
        <w:rPr>
          <w:rFonts w:ascii="Times New Roman" w:hAnsi="Times New Roman" w:cs="Times New Roman"/>
          <w:sz w:val="24"/>
          <w:szCs w:val="24"/>
        </w:rPr>
        <w:t>)</w:t>
      </w:r>
      <w:r w:rsidRPr="00080A2A">
        <w:rPr>
          <w:rFonts w:ascii="Times New Roman" w:hAnsi="Times New Roman" w:cs="Times New Roman"/>
          <w:sz w:val="24"/>
          <w:szCs w:val="24"/>
        </w:rPr>
        <w:t xml:space="preserve">, he supported </w:t>
      </w:r>
      <w:r w:rsidR="003520ED">
        <w:rPr>
          <w:rFonts w:ascii="Times New Roman" w:hAnsi="Times New Roman" w:cs="Times New Roman"/>
          <w:sz w:val="24"/>
          <w:szCs w:val="24"/>
        </w:rPr>
        <w:t xml:space="preserve">the implementation of </w:t>
      </w:r>
      <w:r w:rsidRPr="00080A2A">
        <w:rPr>
          <w:rFonts w:ascii="Times New Roman" w:hAnsi="Times New Roman" w:cs="Times New Roman"/>
          <w:sz w:val="24"/>
          <w:szCs w:val="24"/>
        </w:rPr>
        <w:t>a pilot projects for KSTU and OshTU</w:t>
      </w:r>
      <w:r w:rsidRPr="00080A2A">
        <w:rPr>
          <w:rFonts w:ascii="Times New Roman" w:hAnsi="Times New Roman" w:cs="Times New Roman"/>
          <w:sz w:val="24"/>
          <w:szCs w:val="24"/>
          <w:lang w:val="ky-KG"/>
        </w:rPr>
        <w:t xml:space="preserve"> </w:t>
      </w:r>
      <w:r w:rsidRPr="00080A2A">
        <w:rPr>
          <w:rFonts w:ascii="Times New Roman" w:hAnsi="Times New Roman" w:cs="Times New Roman"/>
          <w:sz w:val="24"/>
          <w:szCs w:val="24"/>
        </w:rPr>
        <w:t>and send an official order to universities</w:t>
      </w:r>
      <w:r w:rsidR="00080A2A" w:rsidRPr="00080A2A">
        <w:rPr>
          <w:rFonts w:ascii="Times New Roman" w:hAnsi="Times New Roman" w:cs="Times New Roman"/>
          <w:sz w:val="24"/>
          <w:szCs w:val="24"/>
          <w:lang w:val="ky-KG"/>
        </w:rPr>
        <w:t xml:space="preserve"> </w:t>
      </w:r>
      <w:r w:rsidR="00080A2A" w:rsidRPr="00080A2A">
        <w:rPr>
          <w:rFonts w:ascii="Times New Roman" w:hAnsi="Times New Roman" w:cs="Times New Roman"/>
          <w:sz w:val="24"/>
          <w:szCs w:val="24"/>
        </w:rPr>
        <w:t>(Attachment 1)</w:t>
      </w:r>
      <w:r w:rsidRPr="00080A2A">
        <w:rPr>
          <w:rFonts w:ascii="Times New Roman" w:hAnsi="Times New Roman" w:cs="Times New Roman"/>
          <w:sz w:val="24"/>
          <w:szCs w:val="24"/>
        </w:rPr>
        <w:t>.</w:t>
      </w:r>
    </w:p>
    <w:p w14:paraId="5828624D" w14:textId="77777777" w:rsidR="00866C7C" w:rsidRPr="00B223A0" w:rsidRDefault="00866C7C" w:rsidP="007C309A">
      <w:pPr>
        <w:spacing w:after="0"/>
        <w:jc w:val="both"/>
        <w:rPr>
          <w:rFonts w:cstheme="minorHAnsi"/>
        </w:rPr>
      </w:pPr>
    </w:p>
    <w:p w14:paraId="20500036" w14:textId="77777777" w:rsidR="007C309A" w:rsidRDefault="00B223A0" w:rsidP="0063048A">
      <w:pPr>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rPr>
        <w:t xml:space="preserve">To achieve the results that are stated in </w:t>
      </w:r>
      <w:r>
        <w:rPr>
          <w:rFonts w:ascii="Times New Roman" w:hAnsi="Times New Roman" w:cs="Times New Roman"/>
          <w:b/>
          <w:bCs/>
          <w:sz w:val="24"/>
          <w:szCs w:val="24"/>
        </w:rPr>
        <w:t>Component</w:t>
      </w:r>
      <w:r w:rsidRPr="00C609EC">
        <w:rPr>
          <w:rFonts w:ascii="Times New Roman" w:hAnsi="Times New Roman" w:cs="Times New Roman"/>
          <w:b/>
          <w:bCs/>
          <w:sz w:val="24"/>
          <w:szCs w:val="24"/>
        </w:rPr>
        <w:t xml:space="preserve"> 1</w:t>
      </w:r>
      <w:r>
        <w:rPr>
          <w:rFonts w:ascii="Times New Roman" w:hAnsi="Times New Roman" w:cs="Times New Roman"/>
          <w:sz w:val="24"/>
          <w:szCs w:val="24"/>
        </w:rPr>
        <w:t xml:space="preserve"> of the project, including preparation of </w:t>
      </w:r>
      <w:r w:rsidRPr="00C609EC">
        <w:rPr>
          <w:rFonts w:ascii="Times New Roman" w:hAnsi="Times New Roman" w:cs="Times New Roman"/>
          <w:sz w:val="24"/>
          <w:szCs w:val="24"/>
        </w:rPr>
        <w:t>National Digital Skills Development Strategy and Road Maps</w:t>
      </w:r>
      <w:r>
        <w:rPr>
          <w:rFonts w:ascii="Times New Roman" w:hAnsi="Times New Roman" w:cs="Times New Roman"/>
          <w:sz w:val="24"/>
          <w:szCs w:val="24"/>
        </w:rPr>
        <w:t xml:space="preserve">, modernization of education standards and education programs for the formation of fundamental and innovative digital skills, </w:t>
      </w:r>
      <w:r w:rsidRPr="00C609EC">
        <w:rPr>
          <w:rFonts w:ascii="Times New Roman" w:hAnsi="Times New Roman" w:cs="Times New Roman"/>
          <w:sz w:val="24"/>
          <w:szCs w:val="24"/>
        </w:rPr>
        <w:t>introducing and implementing on a pilot basis new educational standards and curricula in pilot educational institutions in Bishkek and Osh</w:t>
      </w:r>
      <w:r>
        <w:rPr>
          <w:rFonts w:ascii="Times New Roman" w:hAnsi="Times New Roman" w:cs="Times New Roman"/>
          <w:sz w:val="24"/>
          <w:szCs w:val="24"/>
        </w:rPr>
        <w:t xml:space="preserve">, strengthening the institutional potential at the selected pilot educational institutions in Bishkek and Osh, improving the professional quality of academic staff in the selected pilot universities in Bishkek and Osh, to implement the activities </w:t>
      </w:r>
      <w:r w:rsidRPr="00430225">
        <w:rPr>
          <w:rFonts w:ascii="Times New Roman" w:hAnsi="Times New Roman" w:cs="Times New Roman"/>
          <w:sz w:val="24"/>
          <w:szCs w:val="24"/>
        </w:rPr>
        <w:t>1,3;</w:t>
      </w:r>
      <w:r>
        <w:rPr>
          <w:rFonts w:ascii="Times New Roman" w:hAnsi="Times New Roman" w:cs="Times New Roman"/>
          <w:sz w:val="24"/>
          <w:szCs w:val="24"/>
        </w:rPr>
        <w:t xml:space="preserve"> </w:t>
      </w:r>
      <w:r w:rsidRPr="00430225">
        <w:rPr>
          <w:rFonts w:ascii="Times New Roman" w:hAnsi="Times New Roman" w:cs="Times New Roman"/>
          <w:sz w:val="24"/>
          <w:szCs w:val="24"/>
        </w:rPr>
        <w:t>1,4;</w:t>
      </w:r>
      <w:r>
        <w:rPr>
          <w:rFonts w:ascii="Times New Roman" w:hAnsi="Times New Roman" w:cs="Times New Roman"/>
          <w:sz w:val="24"/>
          <w:szCs w:val="24"/>
        </w:rPr>
        <w:t xml:space="preserve"> </w:t>
      </w:r>
      <w:r w:rsidRPr="00430225">
        <w:rPr>
          <w:rFonts w:ascii="Times New Roman" w:hAnsi="Times New Roman" w:cs="Times New Roman"/>
          <w:sz w:val="24"/>
          <w:szCs w:val="24"/>
        </w:rPr>
        <w:t>1,5;</w:t>
      </w:r>
      <w:r>
        <w:rPr>
          <w:rFonts w:ascii="Times New Roman" w:hAnsi="Times New Roman" w:cs="Times New Roman"/>
          <w:sz w:val="24"/>
          <w:szCs w:val="24"/>
        </w:rPr>
        <w:t xml:space="preserve"> </w:t>
      </w:r>
      <w:r w:rsidRPr="00430225">
        <w:rPr>
          <w:rFonts w:ascii="Times New Roman" w:hAnsi="Times New Roman" w:cs="Times New Roman"/>
          <w:sz w:val="24"/>
          <w:szCs w:val="24"/>
        </w:rPr>
        <w:t>1,6</w:t>
      </w:r>
      <w:r>
        <w:rPr>
          <w:rFonts w:ascii="Times New Roman" w:hAnsi="Times New Roman" w:cs="Times New Roman"/>
          <w:sz w:val="24"/>
          <w:szCs w:val="24"/>
        </w:rPr>
        <w:t>, and for further progress of the project the following directions are recommended</w:t>
      </w:r>
      <w:r w:rsidR="00911A4F">
        <w:rPr>
          <w:rFonts w:ascii="Times New Roman" w:hAnsi="Times New Roman" w:cs="Times New Roman"/>
          <w:sz w:val="24"/>
          <w:szCs w:val="24"/>
          <w:lang w:val="ky-KG"/>
        </w:rPr>
        <w:t>.</w:t>
      </w:r>
    </w:p>
    <w:p w14:paraId="3824E219" w14:textId="77777777" w:rsidR="00911A4F" w:rsidRDefault="00911A4F" w:rsidP="0063048A">
      <w:pPr>
        <w:spacing w:after="0" w:line="240" w:lineRule="auto"/>
        <w:jc w:val="both"/>
        <w:rPr>
          <w:rFonts w:ascii="Times New Roman" w:hAnsi="Times New Roman" w:cs="Times New Roman"/>
          <w:sz w:val="24"/>
          <w:szCs w:val="24"/>
          <w:lang w:val="ky-KG"/>
        </w:rPr>
      </w:pPr>
    </w:p>
    <w:p w14:paraId="7A02A1AF" w14:textId="77777777" w:rsidR="00911A4F" w:rsidRPr="00DC18A9" w:rsidRDefault="00911A4F" w:rsidP="00911A4F">
      <w:pPr>
        <w:spacing w:line="240" w:lineRule="auto"/>
        <w:jc w:val="both"/>
        <w:rPr>
          <w:rFonts w:ascii="Times New Roman" w:hAnsi="Times New Roman" w:cs="Times New Roman"/>
          <w:sz w:val="24"/>
          <w:szCs w:val="24"/>
        </w:rPr>
      </w:pPr>
      <w:r w:rsidRPr="00DC18A9">
        <w:rPr>
          <w:rFonts w:ascii="Times New Roman" w:hAnsi="Times New Roman" w:cs="Times New Roman"/>
          <w:sz w:val="24"/>
          <w:szCs w:val="24"/>
        </w:rPr>
        <w:t xml:space="preserve">The </w:t>
      </w:r>
      <w:r w:rsidR="00ED3A40">
        <w:rPr>
          <w:rFonts w:ascii="Times New Roman" w:hAnsi="Times New Roman" w:cs="Times New Roman"/>
          <w:sz w:val="24"/>
          <w:szCs w:val="24"/>
        </w:rPr>
        <w:t xml:space="preserve">proposed </w:t>
      </w:r>
      <w:r w:rsidRPr="00DC18A9">
        <w:rPr>
          <w:rFonts w:ascii="Times New Roman" w:hAnsi="Times New Roman" w:cs="Times New Roman"/>
          <w:sz w:val="24"/>
          <w:szCs w:val="24"/>
        </w:rPr>
        <w:t>concept emphasizes the need for new educational standards for digital literacy, the training of which will be available to every citizen of Kyrgyzstan.</w:t>
      </w:r>
      <w:r>
        <w:rPr>
          <w:rFonts w:ascii="Times New Roman" w:hAnsi="Times New Roman" w:cs="Times New Roman"/>
          <w:sz w:val="24"/>
          <w:szCs w:val="24"/>
          <w:lang w:val="ky-KG"/>
        </w:rPr>
        <w:t xml:space="preserve"> </w:t>
      </w:r>
      <w:r w:rsidRPr="00DC18A9">
        <w:rPr>
          <w:rFonts w:ascii="Times New Roman" w:hAnsi="Times New Roman" w:cs="Times New Roman"/>
          <w:sz w:val="24"/>
          <w:szCs w:val="24"/>
        </w:rPr>
        <w:t>In the framework of the Concept for the development of digital skills, the following priority areas are identified:</w:t>
      </w:r>
    </w:p>
    <w:p w14:paraId="5201B726" w14:textId="77777777" w:rsidR="00911A4F" w:rsidRPr="00911A4F" w:rsidRDefault="00911A4F" w:rsidP="00911A4F">
      <w:pPr>
        <w:pStyle w:val="ListParagraph"/>
        <w:numPr>
          <w:ilvl w:val="2"/>
          <w:numId w:val="17"/>
        </w:numPr>
        <w:spacing w:line="240" w:lineRule="auto"/>
        <w:ind w:left="720"/>
        <w:jc w:val="both"/>
        <w:rPr>
          <w:rFonts w:ascii="Times New Roman" w:hAnsi="Times New Roman" w:cs="Times New Roman"/>
          <w:sz w:val="24"/>
          <w:szCs w:val="24"/>
        </w:rPr>
      </w:pPr>
      <w:r w:rsidRPr="00911A4F">
        <w:rPr>
          <w:rFonts w:ascii="Times New Roman" w:hAnsi="Times New Roman" w:cs="Times New Roman"/>
          <w:sz w:val="24"/>
          <w:szCs w:val="24"/>
        </w:rPr>
        <w:t>the introduction of digital education and the development of digital skills at all levels of the education system;</w:t>
      </w:r>
    </w:p>
    <w:p w14:paraId="26DC2152" w14:textId="77777777" w:rsidR="00911A4F" w:rsidRPr="0079415E" w:rsidRDefault="00911A4F" w:rsidP="0079415E">
      <w:pPr>
        <w:pStyle w:val="ListParagraph"/>
        <w:numPr>
          <w:ilvl w:val="2"/>
          <w:numId w:val="17"/>
        </w:numPr>
        <w:spacing w:line="240" w:lineRule="auto"/>
        <w:ind w:left="720"/>
        <w:jc w:val="both"/>
        <w:rPr>
          <w:rFonts w:ascii="Times New Roman" w:hAnsi="Times New Roman" w:cs="Times New Roman"/>
          <w:sz w:val="24"/>
          <w:szCs w:val="24"/>
        </w:rPr>
      </w:pPr>
      <w:r w:rsidRPr="00911A4F">
        <w:rPr>
          <w:rFonts w:ascii="Times New Roman" w:hAnsi="Times New Roman" w:cs="Times New Roman"/>
          <w:sz w:val="24"/>
          <w:szCs w:val="24"/>
        </w:rPr>
        <w:t>development of IT education, large-scale training of high-class IT specialists for the IT industry.</w:t>
      </w:r>
    </w:p>
    <w:p w14:paraId="65F70B92" w14:textId="77777777" w:rsidR="0079415E" w:rsidRDefault="0079415E" w:rsidP="0079415E">
      <w:pPr>
        <w:spacing w:line="240" w:lineRule="auto"/>
        <w:rPr>
          <w:rFonts w:ascii="Times New Roman" w:hAnsi="Times New Roman" w:cs="Times New Roman"/>
          <w:b/>
          <w:bCs/>
          <w:sz w:val="24"/>
          <w:szCs w:val="24"/>
          <w:u w:val="single"/>
        </w:rPr>
      </w:pPr>
      <w:r w:rsidRPr="00713787">
        <w:rPr>
          <w:rFonts w:ascii="Times New Roman" w:hAnsi="Times New Roman" w:cs="Times New Roman"/>
          <w:b/>
          <w:bCs/>
          <w:sz w:val="24"/>
          <w:szCs w:val="24"/>
          <w:u w:val="single"/>
        </w:rPr>
        <w:t xml:space="preserve">The most serious issue of </w:t>
      </w:r>
      <w:r w:rsidRPr="00C17AAD">
        <w:rPr>
          <w:rFonts w:ascii="Times New Roman" w:hAnsi="Times New Roman" w:cs="Times New Roman"/>
          <w:b/>
          <w:bCs/>
          <w:sz w:val="24"/>
          <w:szCs w:val="24"/>
          <w:u w:val="single"/>
        </w:rPr>
        <w:t>the Higher Education Institution</w:t>
      </w:r>
      <w:r>
        <w:rPr>
          <w:rFonts w:ascii="Times New Roman" w:hAnsi="Times New Roman" w:cs="Times New Roman"/>
          <w:b/>
          <w:bCs/>
          <w:sz w:val="24"/>
          <w:szCs w:val="24"/>
          <w:u w:val="single"/>
        </w:rPr>
        <w:t>s</w:t>
      </w:r>
    </w:p>
    <w:p w14:paraId="5183D680" w14:textId="0E5704EF" w:rsidR="0079415E" w:rsidRDefault="0079415E" w:rsidP="007941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C931CD">
        <w:rPr>
          <w:rFonts w:ascii="Times New Roman" w:hAnsi="Times New Roman" w:cs="Times New Roman"/>
          <w:sz w:val="24"/>
          <w:szCs w:val="24"/>
        </w:rPr>
        <w:t>T</w:t>
      </w:r>
      <w:r>
        <w:rPr>
          <w:rFonts w:ascii="Times New Roman" w:hAnsi="Times New Roman" w:cs="Times New Roman"/>
          <w:sz w:val="24"/>
          <w:szCs w:val="24"/>
        </w:rPr>
        <w:t>he mismatch between theory taught at education institutions and practice;</w:t>
      </w:r>
    </w:p>
    <w:p w14:paraId="49C8CD02" w14:textId="3B64FA79" w:rsidR="0079415E" w:rsidRDefault="0079415E" w:rsidP="007941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C931CD">
        <w:rPr>
          <w:rFonts w:ascii="Times New Roman" w:hAnsi="Times New Roman" w:cs="Times New Roman"/>
          <w:sz w:val="24"/>
          <w:szCs w:val="24"/>
        </w:rPr>
        <w:t>T</w:t>
      </w:r>
      <w:r>
        <w:rPr>
          <w:rFonts w:ascii="Times New Roman" w:hAnsi="Times New Roman" w:cs="Times New Roman"/>
          <w:sz w:val="24"/>
          <w:szCs w:val="24"/>
        </w:rPr>
        <w:t>he professional quality and quantity of graduates do not meet the market demand;</w:t>
      </w:r>
    </w:p>
    <w:p w14:paraId="376D9DC5" w14:textId="2BE9CFE5" w:rsidR="0079415E" w:rsidRDefault="0079415E" w:rsidP="007941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C931CD">
        <w:rPr>
          <w:rFonts w:ascii="Times New Roman" w:hAnsi="Times New Roman" w:cs="Times New Roman"/>
          <w:sz w:val="24"/>
          <w:szCs w:val="24"/>
        </w:rPr>
        <w:t>I</w:t>
      </w:r>
      <w:r>
        <w:rPr>
          <w:rFonts w:ascii="Times New Roman" w:hAnsi="Times New Roman" w:cs="Times New Roman"/>
          <w:sz w:val="24"/>
          <w:szCs w:val="24"/>
        </w:rPr>
        <w:t>nadequacy of graduates’ practical knowledge;</w:t>
      </w:r>
    </w:p>
    <w:p w14:paraId="034A5275" w14:textId="77777777" w:rsidR="0079415E" w:rsidRDefault="0079415E" w:rsidP="0079415E">
      <w:pPr>
        <w:spacing w:after="0" w:line="240" w:lineRule="auto"/>
        <w:rPr>
          <w:rFonts w:ascii="Times New Roman" w:hAnsi="Times New Roman" w:cs="Times New Roman"/>
          <w:sz w:val="24"/>
          <w:szCs w:val="24"/>
        </w:rPr>
      </w:pPr>
      <w:r w:rsidRPr="0079415E">
        <w:rPr>
          <w:rFonts w:ascii="Times New Roman" w:hAnsi="Times New Roman" w:cs="Times New Roman"/>
          <w:sz w:val="24"/>
          <w:szCs w:val="24"/>
        </w:rPr>
        <w:t xml:space="preserve">4) </w:t>
      </w:r>
      <w:r>
        <w:rPr>
          <w:rFonts w:ascii="Times New Roman" w:hAnsi="Times New Roman" w:cs="Times New Roman"/>
          <w:sz w:val="24"/>
          <w:szCs w:val="24"/>
        </w:rPr>
        <w:t>Inefficiency of regulatory framework;</w:t>
      </w:r>
    </w:p>
    <w:p w14:paraId="5549F558" w14:textId="43D95929" w:rsidR="0079415E" w:rsidRDefault="0079415E" w:rsidP="007941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C931CD" w:rsidRPr="009F444B">
        <w:rPr>
          <w:rFonts w:ascii="Times New Roman" w:hAnsi="Times New Roman" w:cs="Times New Roman"/>
          <w:sz w:val="24"/>
          <w:szCs w:val="24"/>
        </w:rPr>
        <w:t>Simple</w:t>
      </w:r>
      <w:r w:rsidR="009F444B" w:rsidRPr="009F444B">
        <w:rPr>
          <w:rFonts w:ascii="Times New Roman" w:hAnsi="Times New Roman" w:cs="Times New Roman"/>
          <w:sz w:val="24"/>
          <w:szCs w:val="24"/>
        </w:rPr>
        <w:t xml:space="preserve"> and outdated IT infrastructure, which is in great need of modernization to improve the work of universities</w:t>
      </w:r>
      <w:r>
        <w:rPr>
          <w:rFonts w:ascii="Times New Roman" w:hAnsi="Times New Roman" w:cs="Times New Roman"/>
          <w:sz w:val="24"/>
          <w:szCs w:val="24"/>
        </w:rPr>
        <w:t>;</w:t>
      </w:r>
    </w:p>
    <w:p w14:paraId="11561C92" w14:textId="77777777" w:rsidR="0079415E" w:rsidRPr="0099704F" w:rsidRDefault="0079415E" w:rsidP="0079415E">
      <w:pPr>
        <w:spacing w:after="0" w:line="240" w:lineRule="auto"/>
        <w:rPr>
          <w:rFonts w:ascii="Times New Roman" w:hAnsi="Times New Roman" w:cs="Times New Roman"/>
          <w:sz w:val="24"/>
          <w:szCs w:val="24"/>
        </w:rPr>
      </w:pPr>
    </w:p>
    <w:p w14:paraId="2F92D13A" w14:textId="77777777" w:rsidR="0079415E" w:rsidRDefault="0079415E" w:rsidP="0079415E">
      <w:pPr>
        <w:spacing w:line="240" w:lineRule="auto"/>
        <w:rPr>
          <w:rFonts w:ascii="Times New Roman" w:hAnsi="Times New Roman" w:cs="Times New Roman"/>
          <w:sz w:val="24"/>
          <w:szCs w:val="24"/>
        </w:rPr>
      </w:pPr>
      <w:r>
        <w:rPr>
          <w:rFonts w:ascii="Times New Roman" w:hAnsi="Times New Roman" w:cs="Times New Roman"/>
          <w:sz w:val="24"/>
          <w:szCs w:val="24"/>
        </w:rPr>
        <w:t>In order to solve the above stated issues and to improve the education system, it is needed to:</w:t>
      </w:r>
    </w:p>
    <w:p w14:paraId="2E715CC9" w14:textId="77777777" w:rsidR="0079415E" w:rsidRDefault="0079415E" w:rsidP="00794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Re-define the function of universities;</w:t>
      </w:r>
    </w:p>
    <w:p w14:paraId="4E016622" w14:textId="77777777" w:rsidR="0079415E" w:rsidRDefault="0079415E" w:rsidP="00794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To reform and optimize the higher education system in accordance with the market demand and future expected trends;</w:t>
      </w:r>
    </w:p>
    <w:p w14:paraId="26B7FB66" w14:textId="77777777" w:rsidR="0079415E" w:rsidRDefault="0079415E" w:rsidP="00794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According to the above points 1 and 2, to prepare the teaching standards and education programs;</w:t>
      </w:r>
    </w:p>
    <w:p w14:paraId="7B3431BF" w14:textId="77777777" w:rsidR="0079415E" w:rsidRDefault="0079415E" w:rsidP="00794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Introduce new regulations for the abovementioned standards.</w:t>
      </w:r>
    </w:p>
    <w:p w14:paraId="1C656759" w14:textId="77777777" w:rsidR="0079415E" w:rsidRPr="0079415E" w:rsidRDefault="0079415E" w:rsidP="0063048A">
      <w:pPr>
        <w:keepNext/>
        <w:spacing w:before="60" w:after="0"/>
        <w:rPr>
          <w:rFonts w:ascii="Times New Roman" w:hAnsi="Times New Roman" w:cs="Times New Roman"/>
          <w:iCs/>
          <w:sz w:val="24"/>
          <w:lang w:val="ky-KG"/>
        </w:rPr>
      </w:pPr>
    </w:p>
    <w:p w14:paraId="793A77A7" w14:textId="77777777" w:rsidR="0079415E" w:rsidRPr="009A0F10" w:rsidRDefault="0079415E" w:rsidP="0063048A">
      <w:pPr>
        <w:keepNext/>
        <w:spacing w:before="60" w:after="0"/>
        <w:rPr>
          <w:rFonts w:ascii="Times New Roman" w:hAnsi="Times New Roman" w:cs="Times New Roman"/>
          <w:iCs/>
          <w:sz w:val="24"/>
        </w:rPr>
      </w:pPr>
      <w:r w:rsidRPr="009A0F10">
        <w:rPr>
          <w:rFonts w:ascii="Times New Roman" w:hAnsi="Times New Roman" w:cs="Times New Roman"/>
          <w:iCs/>
          <w:sz w:val="24"/>
        </w:rPr>
        <w:t>To improve and implement the best solutions in educational standards was recommended to launch the 4</w:t>
      </w:r>
      <w:r w:rsidRPr="009A0F10">
        <w:rPr>
          <w:rFonts w:ascii="Times New Roman" w:hAnsi="Times New Roman" w:cs="Times New Roman"/>
          <w:iCs/>
          <w:sz w:val="24"/>
          <w:vertAlign w:val="superscript"/>
        </w:rPr>
        <w:t>th</w:t>
      </w:r>
      <w:r w:rsidRPr="009A0F10">
        <w:rPr>
          <w:rFonts w:ascii="Times New Roman" w:hAnsi="Times New Roman" w:cs="Times New Roman"/>
          <w:iCs/>
          <w:sz w:val="24"/>
        </w:rPr>
        <w:t xml:space="preserve"> generation of education as a pilot </w:t>
      </w:r>
      <w:r w:rsidR="009A0F10" w:rsidRPr="009A0F10">
        <w:rPr>
          <w:rFonts w:ascii="Times New Roman" w:hAnsi="Times New Roman" w:cs="Times New Roman"/>
          <w:iCs/>
          <w:sz w:val="24"/>
        </w:rPr>
        <w:t>project.</w:t>
      </w:r>
    </w:p>
    <w:p w14:paraId="530D35F5" w14:textId="77777777" w:rsidR="009F444B" w:rsidRDefault="009F444B" w:rsidP="009A0F10">
      <w:pPr>
        <w:spacing w:before="120" w:after="120" w:line="360" w:lineRule="auto"/>
        <w:jc w:val="center"/>
        <w:rPr>
          <w:rFonts w:ascii="Times New Roman" w:hAnsi="Times New Roman" w:cs="Times New Roman"/>
          <w:sz w:val="24"/>
          <w:szCs w:val="24"/>
        </w:rPr>
      </w:pPr>
    </w:p>
    <w:p w14:paraId="3CDBCE3F" w14:textId="77777777" w:rsidR="009F444B" w:rsidRDefault="009F444B" w:rsidP="009A0F10">
      <w:pPr>
        <w:spacing w:before="120" w:after="120" w:line="360" w:lineRule="auto"/>
        <w:jc w:val="center"/>
        <w:rPr>
          <w:rFonts w:ascii="Times New Roman" w:hAnsi="Times New Roman" w:cs="Times New Roman"/>
          <w:sz w:val="24"/>
          <w:szCs w:val="24"/>
        </w:rPr>
      </w:pPr>
    </w:p>
    <w:p w14:paraId="57842359" w14:textId="77777777" w:rsidR="009F444B" w:rsidRDefault="009F444B" w:rsidP="009A0F10">
      <w:pPr>
        <w:spacing w:before="120" w:after="120" w:line="360" w:lineRule="auto"/>
        <w:jc w:val="center"/>
        <w:rPr>
          <w:rFonts w:ascii="Times New Roman" w:hAnsi="Times New Roman" w:cs="Times New Roman"/>
          <w:sz w:val="24"/>
          <w:szCs w:val="24"/>
        </w:rPr>
      </w:pPr>
    </w:p>
    <w:p w14:paraId="034CECB8" w14:textId="77777777" w:rsidR="00ED3A40" w:rsidRDefault="00ED3A40" w:rsidP="009A0F10">
      <w:pPr>
        <w:spacing w:before="120" w:after="120" w:line="360" w:lineRule="auto"/>
        <w:jc w:val="center"/>
        <w:rPr>
          <w:rFonts w:ascii="Times New Roman" w:hAnsi="Times New Roman" w:cs="Times New Roman"/>
          <w:sz w:val="24"/>
          <w:szCs w:val="24"/>
        </w:rPr>
      </w:pPr>
    </w:p>
    <w:p w14:paraId="39220B16" w14:textId="77777777" w:rsidR="009A0F10" w:rsidRPr="00BD4DE6" w:rsidRDefault="009A0F10" w:rsidP="009A0F10">
      <w:pPr>
        <w:spacing w:before="120" w:after="120" w:line="360" w:lineRule="auto"/>
        <w:jc w:val="center"/>
        <w:rPr>
          <w:rFonts w:ascii="Times New Roman" w:hAnsi="Times New Roman" w:cs="Times New Roman"/>
          <w:sz w:val="24"/>
          <w:szCs w:val="24"/>
        </w:rPr>
      </w:pPr>
      <w:r w:rsidRPr="00BD4DE6">
        <w:rPr>
          <w:rFonts w:ascii="Times New Roman" w:hAnsi="Times New Roman" w:cs="Times New Roman"/>
          <w:sz w:val="24"/>
          <w:szCs w:val="24"/>
        </w:rPr>
        <w:t>4th Generation University Model</w:t>
      </w:r>
    </w:p>
    <w:p w14:paraId="6A102654" w14:textId="77777777" w:rsidR="0079415E" w:rsidRDefault="009A0F10" w:rsidP="009A0F10">
      <w:pPr>
        <w:spacing w:before="120" w:after="120" w:line="360" w:lineRule="auto"/>
        <w:jc w:val="both"/>
      </w:pPr>
      <w:r>
        <w:rPr>
          <w:noProof/>
        </w:rPr>
        <w:drawing>
          <wp:inline distT="0" distB="0" distL="0" distR="0" wp14:anchorId="295B9EE3" wp14:editId="3AEB420F">
            <wp:extent cx="3248025" cy="2324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9546"/>
                    <a:stretch/>
                  </pic:blipFill>
                  <pic:spPr bwMode="auto">
                    <a:xfrm>
                      <a:off x="0" y="0"/>
                      <a:ext cx="3248025" cy="2324100"/>
                    </a:xfrm>
                    <a:prstGeom prst="rect">
                      <a:avLst/>
                    </a:prstGeom>
                    <a:noFill/>
                    <a:ln>
                      <a:noFill/>
                    </a:ln>
                    <a:extLst>
                      <a:ext uri="{53640926-AAD7-44D8-BBD7-CCE9431645EC}">
                        <a14:shadowObscured xmlns:a14="http://schemas.microsoft.com/office/drawing/2010/main"/>
                      </a:ext>
                    </a:extLst>
                  </pic:spPr>
                </pic:pic>
              </a:graphicData>
            </a:graphic>
          </wp:inline>
        </w:drawing>
      </w:r>
      <w:r w:rsidRPr="00E365C5">
        <w:t xml:space="preserve"> </w:t>
      </w:r>
      <w:r>
        <w:rPr>
          <w:noProof/>
        </w:rPr>
        <w:drawing>
          <wp:inline distT="0" distB="0" distL="0" distR="0" wp14:anchorId="6E51F9E3" wp14:editId="59EC5B65">
            <wp:extent cx="2295525" cy="23231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0672" b="2352"/>
                    <a:stretch/>
                  </pic:blipFill>
                  <pic:spPr bwMode="auto">
                    <a:xfrm>
                      <a:off x="0" y="0"/>
                      <a:ext cx="2295525" cy="2323101"/>
                    </a:xfrm>
                    <a:prstGeom prst="rect">
                      <a:avLst/>
                    </a:prstGeom>
                    <a:noFill/>
                    <a:ln>
                      <a:noFill/>
                    </a:ln>
                    <a:extLst>
                      <a:ext uri="{53640926-AAD7-44D8-BBD7-CCE9431645EC}">
                        <a14:shadowObscured xmlns:a14="http://schemas.microsoft.com/office/drawing/2010/main"/>
                      </a:ext>
                    </a:extLst>
                  </pic:spPr>
                </pic:pic>
              </a:graphicData>
            </a:graphic>
          </wp:inline>
        </w:drawing>
      </w:r>
    </w:p>
    <w:p w14:paraId="089B6579" w14:textId="77777777" w:rsidR="00333DE0" w:rsidRDefault="00333DE0" w:rsidP="00FC7FC0">
      <w:pPr>
        <w:spacing w:before="120" w:after="120" w:line="240" w:lineRule="auto"/>
        <w:jc w:val="both"/>
        <w:rPr>
          <w:rFonts w:ascii="Times New Roman" w:hAnsi="Times New Roman" w:cs="Times New Roman"/>
          <w:sz w:val="24"/>
          <w:szCs w:val="24"/>
        </w:rPr>
      </w:pPr>
      <w:r w:rsidRPr="00FC7FC0">
        <w:rPr>
          <w:rFonts w:ascii="Times New Roman" w:hAnsi="Times New Roman" w:cs="Times New Roman"/>
          <w:sz w:val="24"/>
          <w:szCs w:val="24"/>
        </w:rPr>
        <w:t xml:space="preserve">Together with our </w:t>
      </w:r>
      <w:r w:rsidR="00D22F73" w:rsidRPr="00FC7FC0">
        <w:rPr>
          <w:rFonts w:ascii="Times New Roman" w:hAnsi="Times New Roman" w:cs="Times New Roman"/>
          <w:sz w:val="24"/>
          <w:szCs w:val="24"/>
        </w:rPr>
        <w:t xml:space="preserve">national consultants was developed draft of justification on </w:t>
      </w:r>
      <w:r w:rsidR="00B27C43" w:rsidRPr="00FC7FC0">
        <w:rPr>
          <w:rFonts w:ascii="Times New Roman" w:hAnsi="Times New Roman" w:cs="Times New Roman"/>
          <w:sz w:val="24"/>
          <w:szCs w:val="24"/>
        </w:rPr>
        <w:t>realization of new educational programs</w:t>
      </w:r>
      <w:r w:rsidR="00FC7FC0" w:rsidRPr="00FC7FC0">
        <w:rPr>
          <w:rFonts w:ascii="Times New Roman" w:hAnsi="Times New Roman" w:cs="Times New Roman"/>
          <w:sz w:val="24"/>
          <w:szCs w:val="24"/>
        </w:rPr>
        <w:t xml:space="preserve"> (attachment 2) and sent back to the Ministry of Education</w:t>
      </w:r>
      <w:r w:rsidR="00FC7FC0">
        <w:rPr>
          <w:rFonts w:ascii="Times New Roman" w:hAnsi="Times New Roman" w:cs="Times New Roman"/>
          <w:sz w:val="24"/>
          <w:szCs w:val="24"/>
        </w:rPr>
        <w:t>.</w:t>
      </w:r>
    </w:p>
    <w:p w14:paraId="4C907739" w14:textId="77777777" w:rsidR="00FC7FC0" w:rsidRPr="00FC7FC0" w:rsidRDefault="00FC7FC0" w:rsidP="00FC7FC0">
      <w:pPr>
        <w:spacing w:before="120" w:after="120" w:line="240" w:lineRule="auto"/>
        <w:jc w:val="both"/>
        <w:rPr>
          <w:rFonts w:ascii="Times New Roman" w:hAnsi="Times New Roman" w:cs="Times New Roman"/>
          <w:sz w:val="24"/>
          <w:szCs w:val="24"/>
        </w:rPr>
      </w:pPr>
    </w:p>
    <w:p w14:paraId="5D3A9C3F" w14:textId="77777777" w:rsidR="008D2392" w:rsidRPr="008D2392" w:rsidRDefault="008D2392" w:rsidP="008D2392">
      <w:pPr>
        <w:autoSpaceDE w:val="0"/>
        <w:autoSpaceDN w:val="0"/>
        <w:adjustRightInd w:val="0"/>
        <w:spacing w:after="0"/>
        <w:jc w:val="both"/>
        <w:rPr>
          <w:rFonts w:ascii="Times New Roman" w:hAnsi="Times New Roman" w:cs="Times New Roman"/>
          <w:sz w:val="24"/>
          <w:szCs w:val="24"/>
        </w:rPr>
      </w:pPr>
      <w:r w:rsidRPr="008D2392">
        <w:rPr>
          <w:rFonts w:ascii="Times New Roman" w:eastAsia="Calibri" w:hAnsi="Times New Roman" w:cs="Times New Roman"/>
          <w:b/>
          <w:bCs/>
          <w:sz w:val="24"/>
          <w:szCs w:val="24"/>
        </w:rPr>
        <w:t xml:space="preserve">Activity 1.5: </w:t>
      </w:r>
      <w:r w:rsidRPr="008D2392">
        <w:rPr>
          <w:rFonts w:ascii="Times New Roman" w:hAnsi="Times New Roman" w:cs="Times New Roman"/>
          <w:sz w:val="24"/>
          <w:szCs w:val="24"/>
        </w:rPr>
        <w:t xml:space="preserve">Modernization of equipment and the introduction of new ‘digitalized’ teaching standards at the Kyrgyz State Technical University named after I. Razzakov (Bishkek) and Osh </w:t>
      </w:r>
      <w:r w:rsidRPr="008D2392">
        <w:rPr>
          <w:rFonts w:ascii="Times New Roman" w:hAnsi="Times New Roman" w:cs="Times New Roman"/>
          <w:sz w:val="24"/>
          <w:szCs w:val="24"/>
          <w:shd w:val="clear" w:color="auto" w:fill="FFFFFF"/>
        </w:rPr>
        <w:t>Technological University named after M.M Adyshev</w:t>
      </w:r>
      <w:r w:rsidRPr="008D2392">
        <w:rPr>
          <w:rFonts w:ascii="Times New Roman" w:hAnsi="Times New Roman" w:cs="Times New Roman"/>
          <w:sz w:val="24"/>
          <w:szCs w:val="24"/>
        </w:rPr>
        <w:t xml:space="preserve"> (Osh) and their subordinated technical colleges and institutions, including in apparel sector.</w:t>
      </w:r>
    </w:p>
    <w:p w14:paraId="2C891539" w14:textId="77777777" w:rsidR="009A0F10" w:rsidRPr="00DF2901" w:rsidRDefault="009A0F10" w:rsidP="009A0F10">
      <w:pPr>
        <w:spacing w:before="120" w:after="120" w:line="240" w:lineRule="auto"/>
        <w:jc w:val="both"/>
        <w:rPr>
          <w:rFonts w:ascii="Times New Roman" w:hAnsi="Times New Roman" w:cs="Times New Roman"/>
          <w:b/>
          <w:bCs/>
          <w:sz w:val="24"/>
          <w:szCs w:val="24"/>
          <w:u w:val="single"/>
        </w:rPr>
      </w:pPr>
      <w:r w:rsidRPr="00DF2901">
        <w:rPr>
          <w:rFonts w:ascii="Times New Roman" w:hAnsi="Times New Roman" w:cs="Times New Roman"/>
          <w:b/>
          <w:bCs/>
          <w:sz w:val="24"/>
          <w:szCs w:val="24"/>
          <w:u w:val="single"/>
        </w:rPr>
        <w:t>IT Infrastructure assessment results:</w:t>
      </w:r>
    </w:p>
    <w:p w14:paraId="21FFFA9C" w14:textId="77777777" w:rsidR="009A0F10" w:rsidRDefault="009A0F10" w:rsidP="009A0F10">
      <w:pPr>
        <w:spacing w:before="120" w:after="120" w:line="240" w:lineRule="auto"/>
        <w:jc w:val="both"/>
        <w:rPr>
          <w:rFonts w:ascii="Times New Roman" w:eastAsia="Times New Roman" w:hAnsi="Times New Roman" w:cs="Times New Roman"/>
          <w:color w:val="222222"/>
          <w:sz w:val="24"/>
          <w:szCs w:val="24"/>
        </w:rPr>
      </w:pPr>
      <w:r>
        <w:rPr>
          <w:rFonts w:ascii="Times New Roman" w:hAnsi="Times New Roman" w:cs="Times New Roman"/>
          <w:sz w:val="24"/>
          <w:szCs w:val="24"/>
        </w:rPr>
        <w:t xml:space="preserve">During assessment of the </w:t>
      </w:r>
      <w:r w:rsidRPr="00A749D3">
        <w:rPr>
          <w:rFonts w:ascii="Times New Roman" w:hAnsi="Times New Roman" w:cs="Times New Roman"/>
          <w:sz w:val="24"/>
          <w:szCs w:val="24"/>
        </w:rPr>
        <w:t>selected pilot educational institutions</w:t>
      </w:r>
      <w:r w:rsidRPr="00280EC6">
        <w:rPr>
          <w:rFonts w:ascii="Times New Roman" w:eastAsia="Times New Roman" w:hAnsi="Times New Roman" w:cs="Times New Roman"/>
          <w:color w:val="222222"/>
          <w:sz w:val="24"/>
          <w:szCs w:val="24"/>
        </w:rPr>
        <w:t xml:space="preserve"> a number of shortcomings were identified in ICT infrastructure. </w:t>
      </w:r>
    </w:p>
    <w:p w14:paraId="743DF069" w14:textId="043E52FD" w:rsidR="009A0F10"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009A0F10">
        <w:rPr>
          <w:rFonts w:ascii="Times New Roman" w:hAnsi="Times New Roman" w:cs="Times New Roman"/>
          <w:sz w:val="24"/>
          <w:szCs w:val="24"/>
        </w:rPr>
        <w:t>ack of computer lab equipment (currently very old computers are used)</w:t>
      </w:r>
    </w:p>
    <w:p w14:paraId="073CDFC3" w14:textId="66026643" w:rsidR="009A0F10"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w:t>
      </w:r>
      <w:r w:rsidR="009A0F10">
        <w:rPr>
          <w:rFonts w:ascii="Times New Roman" w:hAnsi="Times New Roman" w:cs="Times New Roman"/>
          <w:sz w:val="24"/>
          <w:szCs w:val="24"/>
        </w:rPr>
        <w:t>oor network infrastructure (universities are not fully covered by LAN)</w:t>
      </w:r>
    </w:p>
    <w:p w14:paraId="4560F9CE" w14:textId="0519F495" w:rsidR="009A0F10"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E</w:t>
      </w:r>
      <w:r w:rsidR="009A0F10">
        <w:rPr>
          <w:rFonts w:ascii="Times New Roman" w:hAnsi="Times New Roman" w:cs="Times New Roman"/>
          <w:sz w:val="24"/>
          <w:szCs w:val="24"/>
        </w:rPr>
        <w:t>xtremely poor Wi-Fi infrastructure (students are not able use Wi-Fi at all)</w:t>
      </w:r>
    </w:p>
    <w:p w14:paraId="345C35FE" w14:textId="4FC89C3E" w:rsidR="009A0F10"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009A0F10">
        <w:rPr>
          <w:rFonts w:ascii="Times New Roman" w:hAnsi="Times New Roman" w:cs="Times New Roman"/>
          <w:sz w:val="24"/>
          <w:szCs w:val="24"/>
        </w:rPr>
        <w:t>ack of servers and storages</w:t>
      </w:r>
    </w:p>
    <w:p w14:paraId="5090292A" w14:textId="5E1EE57E" w:rsidR="009A0F10"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009A0F10">
        <w:rPr>
          <w:rFonts w:ascii="Times New Roman" w:hAnsi="Times New Roman" w:cs="Times New Roman"/>
          <w:sz w:val="24"/>
          <w:szCs w:val="24"/>
        </w:rPr>
        <w:t>ack of IT services for students</w:t>
      </w:r>
    </w:p>
    <w:p w14:paraId="45880C92" w14:textId="6256ECFC" w:rsidR="009A0F10" w:rsidRPr="00DF2901" w:rsidRDefault="00C931CD" w:rsidP="009A0F10">
      <w:pPr>
        <w:pStyle w:val="ListParagraph"/>
        <w:numPr>
          <w:ilvl w:val="0"/>
          <w:numId w:val="18"/>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I</w:t>
      </w:r>
      <w:r w:rsidR="009A0F10">
        <w:rPr>
          <w:rFonts w:ascii="Times New Roman" w:hAnsi="Times New Roman" w:cs="Times New Roman"/>
          <w:sz w:val="24"/>
          <w:szCs w:val="24"/>
        </w:rPr>
        <w:t>nexistence of IT incubators</w:t>
      </w:r>
    </w:p>
    <w:p w14:paraId="0F570E7D" w14:textId="77777777" w:rsidR="009A0F10" w:rsidRPr="00FC7FC0" w:rsidRDefault="009A0F10" w:rsidP="009A0F10">
      <w:pPr>
        <w:spacing w:before="120" w:after="120" w:line="240" w:lineRule="auto"/>
        <w:jc w:val="both"/>
        <w:rPr>
          <w:rFonts w:ascii="Times New Roman" w:eastAsia="Times New Roman" w:hAnsi="Times New Roman" w:cs="Times New Roman"/>
          <w:sz w:val="24"/>
          <w:szCs w:val="24"/>
        </w:rPr>
      </w:pPr>
      <w:r w:rsidRPr="00FC7FC0">
        <w:rPr>
          <w:rFonts w:ascii="Times New Roman" w:eastAsia="Times New Roman" w:hAnsi="Times New Roman" w:cs="Times New Roman"/>
          <w:sz w:val="24"/>
          <w:szCs w:val="24"/>
        </w:rPr>
        <w:t>To improve current situation, we recommend as first step, delivering two storage servers for each university which will help to host a number of ICT projects, applications and will help to the improve and support digitalization of the education process.</w:t>
      </w:r>
    </w:p>
    <w:p w14:paraId="19D395E6" w14:textId="77777777" w:rsidR="008D2392" w:rsidRDefault="00FC7FC0" w:rsidP="0063048A">
      <w:pPr>
        <w:pStyle w:val="Caption"/>
        <w:rPr>
          <w:rFonts w:ascii="Times New Roman" w:hAnsi="Times New Roman" w:cs="Times New Roman"/>
          <w:i w:val="0"/>
          <w:iCs w:val="0"/>
          <w:color w:val="auto"/>
          <w:sz w:val="24"/>
          <w:szCs w:val="24"/>
        </w:rPr>
      </w:pPr>
      <w:r w:rsidRPr="00FC7FC0">
        <w:rPr>
          <w:rFonts w:ascii="Times New Roman" w:hAnsi="Times New Roman" w:cs="Times New Roman"/>
          <w:i w:val="0"/>
          <w:iCs w:val="0"/>
          <w:color w:val="auto"/>
          <w:sz w:val="24"/>
          <w:szCs w:val="24"/>
        </w:rPr>
        <w:t>A tender was announced</w:t>
      </w:r>
      <w:r w:rsidR="003823C7">
        <w:rPr>
          <w:rFonts w:ascii="Times New Roman" w:hAnsi="Times New Roman" w:cs="Times New Roman"/>
          <w:i w:val="0"/>
          <w:iCs w:val="0"/>
          <w:color w:val="auto"/>
          <w:sz w:val="24"/>
          <w:szCs w:val="24"/>
        </w:rPr>
        <w:t xml:space="preserve"> for totally four servers</w:t>
      </w:r>
      <w:r w:rsidRPr="00FC7FC0">
        <w:rPr>
          <w:rFonts w:ascii="Times New Roman" w:hAnsi="Times New Roman" w:cs="Times New Roman"/>
          <w:i w:val="0"/>
          <w:iCs w:val="0"/>
          <w:color w:val="auto"/>
          <w:sz w:val="24"/>
          <w:szCs w:val="24"/>
        </w:rPr>
        <w:t>, and company selected, nowadays waiting for the contract signed.</w:t>
      </w:r>
    </w:p>
    <w:p w14:paraId="652A4CC7" w14:textId="77777777" w:rsidR="003823C7" w:rsidRPr="00DF0680" w:rsidRDefault="003823C7" w:rsidP="00DF0680">
      <w:pPr>
        <w:jc w:val="both"/>
        <w:rPr>
          <w:rFonts w:ascii="Times New Roman" w:hAnsi="Times New Roman" w:cs="Times New Roman"/>
          <w:b/>
          <w:bCs/>
          <w:u w:val="single"/>
        </w:rPr>
      </w:pPr>
      <w:r w:rsidRPr="00DF0680">
        <w:rPr>
          <w:rFonts w:ascii="Times New Roman" w:hAnsi="Times New Roman" w:cs="Times New Roman"/>
          <w:b/>
          <w:bCs/>
          <w:u w:val="single"/>
        </w:rPr>
        <w:t>Oracle Academy in Kyrgyzstan</w:t>
      </w:r>
    </w:p>
    <w:p w14:paraId="22D05F49" w14:textId="77777777" w:rsidR="003823C7" w:rsidRDefault="003823C7" w:rsidP="00DF0680">
      <w:pPr>
        <w:jc w:val="both"/>
        <w:rPr>
          <w:rFonts w:ascii="Times New Roman" w:hAnsi="Times New Roman" w:cs="Times New Roman"/>
        </w:rPr>
      </w:pPr>
      <w:r w:rsidRPr="00DF0680">
        <w:rPr>
          <w:rFonts w:ascii="Times New Roman" w:hAnsi="Times New Roman" w:cs="Times New Roman"/>
        </w:rPr>
        <w:t>Contacted with the Oracle Academy that they have professional platform an</w:t>
      </w:r>
      <w:r w:rsidR="00DF0680" w:rsidRPr="00DF0680">
        <w:rPr>
          <w:rFonts w:ascii="Times New Roman" w:hAnsi="Times New Roman" w:cs="Times New Roman"/>
        </w:rPr>
        <w:t>d training contents. Oracle Academy offers an advanced computer science education system to disseminate knowledge and foster innovation, skills development and socio-cultural diversity in the IT industry worldwide. Oracle offers all trainings free of charge for Academic institutions and for our KSTU and OshTU pilot projects will be perfect solution.</w:t>
      </w:r>
    </w:p>
    <w:p w14:paraId="2EE44A10" w14:textId="77777777" w:rsidR="00DD59C6" w:rsidRPr="00DF0680" w:rsidRDefault="00DD59C6" w:rsidP="00DF0680">
      <w:pPr>
        <w:jc w:val="both"/>
        <w:rPr>
          <w:rFonts w:ascii="Times New Roman" w:hAnsi="Times New Roman" w:cs="Times New Roman"/>
        </w:rPr>
      </w:pPr>
      <w:r>
        <w:rPr>
          <w:rFonts w:ascii="Times New Roman" w:hAnsi="Times New Roman" w:cs="Times New Roman"/>
        </w:rPr>
        <w:t>Java courses and certificates:</w:t>
      </w:r>
    </w:p>
    <w:p w14:paraId="06FA19CA" w14:textId="77777777" w:rsidR="00DF0680" w:rsidRDefault="00DF0680" w:rsidP="00DF0680">
      <w:pPr>
        <w:jc w:val="center"/>
      </w:pPr>
      <w:r>
        <w:rPr>
          <w:noProof/>
        </w:rPr>
        <w:drawing>
          <wp:inline distT="0" distB="0" distL="0" distR="0" wp14:anchorId="5B7B1B1D" wp14:editId="1CCC172E">
            <wp:extent cx="4483100" cy="257182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0997" cy="2587829"/>
                    </a:xfrm>
                    <a:prstGeom prst="rect">
                      <a:avLst/>
                    </a:prstGeom>
                  </pic:spPr>
                </pic:pic>
              </a:graphicData>
            </a:graphic>
          </wp:inline>
        </w:drawing>
      </w:r>
    </w:p>
    <w:p w14:paraId="43BC02EB" w14:textId="77777777" w:rsidR="00DD59C6" w:rsidRPr="00DD59C6" w:rsidRDefault="00DD59C6" w:rsidP="00DD59C6">
      <w:pPr>
        <w:rPr>
          <w:rFonts w:ascii="Times New Roman" w:hAnsi="Times New Roman" w:cs="Times New Roman"/>
          <w:sz w:val="24"/>
          <w:szCs w:val="24"/>
        </w:rPr>
      </w:pPr>
      <w:r w:rsidRPr="00DD59C6">
        <w:rPr>
          <w:rFonts w:ascii="Times New Roman" w:hAnsi="Times New Roman" w:cs="Times New Roman"/>
          <w:sz w:val="24"/>
          <w:szCs w:val="24"/>
        </w:rPr>
        <w:t>Database courses</w:t>
      </w:r>
      <w:r>
        <w:rPr>
          <w:rFonts w:ascii="Times New Roman" w:hAnsi="Times New Roman" w:cs="Times New Roman"/>
          <w:sz w:val="24"/>
          <w:szCs w:val="24"/>
        </w:rPr>
        <w:t xml:space="preserve"> and certificates:</w:t>
      </w:r>
    </w:p>
    <w:p w14:paraId="1EC8D57A" w14:textId="77777777" w:rsidR="008D2392" w:rsidRPr="008D2392" w:rsidRDefault="00DD59C6" w:rsidP="00DD59C6">
      <w:pPr>
        <w:pStyle w:val="Caption"/>
        <w:jc w:val="center"/>
        <w:rPr>
          <w:i w:val="0"/>
          <w:iCs w:val="0"/>
          <w:color w:val="auto"/>
          <w:sz w:val="24"/>
          <w:szCs w:val="24"/>
        </w:rPr>
      </w:pPr>
      <w:r>
        <w:rPr>
          <w:noProof/>
        </w:rPr>
        <w:drawing>
          <wp:inline distT="0" distB="0" distL="0" distR="0" wp14:anchorId="5CA20BE9" wp14:editId="4FAFDF6E">
            <wp:extent cx="4451350" cy="2514546"/>
            <wp:effectExtent l="0" t="0" r="635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8699" cy="2529996"/>
                    </a:xfrm>
                    <a:prstGeom prst="rect">
                      <a:avLst/>
                    </a:prstGeom>
                  </pic:spPr>
                </pic:pic>
              </a:graphicData>
            </a:graphic>
          </wp:inline>
        </w:drawing>
      </w:r>
    </w:p>
    <w:p w14:paraId="19B27693" w14:textId="0A793DF9" w:rsidR="008D2392" w:rsidRDefault="00DD59C6" w:rsidP="00DD59C6">
      <w:pPr>
        <w:pStyle w:val="Caption"/>
        <w:spacing w:after="0"/>
        <w:rPr>
          <w:rFonts w:ascii="Times New Roman" w:hAnsi="Times New Roman" w:cs="Times New Roman"/>
          <w:i w:val="0"/>
          <w:iCs w:val="0"/>
          <w:color w:val="auto"/>
          <w:sz w:val="24"/>
          <w:szCs w:val="24"/>
        </w:rPr>
      </w:pPr>
      <w:r w:rsidRPr="00DD59C6">
        <w:rPr>
          <w:rFonts w:ascii="Times New Roman" w:hAnsi="Times New Roman" w:cs="Times New Roman"/>
          <w:i w:val="0"/>
          <w:iCs w:val="0"/>
          <w:color w:val="auto"/>
          <w:sz w:val="24"/>
          <w:szCs w:val="24"/>
        </w:rPr>
        <w:t>Oracle already sent the official partner agreement draft to the Ministry of Education (attachment 3).</w:t>
      </w:r>
    </w:p>
    <w:p w14:paraId="684B3399" w14:textId="280772FD" w:rsidR="00D27EEB" w:rsidRDefault="00D27EEB" w:rsidP="00D27EEB"/>
    <w:p w14:paraId="40D317CC" w14:textId="04F354F2" w:rsidR="00D27EEB" w:rsidRPr="00D27EEB" w:rsidRDefault="00D27EEB" w:rsidP="00D27EEB">
      <w:pPr>
        <w:rPr>
          <w:rFonts w:ascii="Times New Roman" w:hAnsi="Times New Roman" w:cs="Times New Roman"/>
          <w:b/>
          <w:bCs/>
          <w:sz w:val="24"/>
          <w:szCs w:val="24"/>
        </w:rPr>
      </w:pPr>
      <w:r w:rsidRPr="00D27EEB">
        <w:rPr>
          <w:rFonts w:ascii="Times New Roman" w:hAnsi="Times New Roman" w:cs="Times New Roman"/>
          <w:b/>
          <w:bCs/>
          <w:sz w:val="24"/>
          <w:szCs w:val="24"/>
        </w:rPr>
        <w:t>UNDP supported Career and Practice Day at KSTU named after Razzakova</w:t>
      </w:r>
    </w:p>
    <w:p w14:paraId="060E6956" w14:textId="525A5222" w:rsidR="00D27EEB" w:rsidRPr="00D27EEB" w:rsidRDefault="00D27EEB" w:rsidP="00D27EEB">
      <w:pPr>
        <w:jc w:val="both"/>
        <w:rPr>
          <w:rFonts w:ascii="Times New Roman" w:hAnsi="Times New Roman" w:cs="Times New Roman"/>
          <w:sz w:val="24"/>
          <w:szCs w:val="24"/>
        </w:rPr>
      </w:pPr>
      <w:r w:rsidRPr="00D27EEB">
        <w:rPr>
          <w:rFonts w:ascii="Times New Roman" w:hAnsi="Times New Roman" w:cs="Times New Roman"/>
          <w:sz w:val="24"/>
          <w:szCs w:val="24"/>
        </w:rPr>
        <w:t>Over 800 people have learned more about digitalization and how to more effectively look for work and find exactly the industry in which work will bring not only profit, but also pleasure. On February 7, 2020, "Career and Practice Day" was held. This event is held in partnership with UNDP and there are more and more people who want to find a worthy use of their forces and knowledge. Among the participants were noted 150 graduate school students who are already planning their careers. In this they were helped by official representatives of almost 100 organizations and enterprises. Employers gave an extensive presentation of their institutions, conducted master classes on how to behave at interviews during dialogues of unemployed citizens with senior personnel departments. In addition, a presentation of the university was presented to schoolchildren, career guidance materials were distributed, and excursions were organized to the educational and laboratory centers of the university. In the framework of the problem of choosing a profession, a professional testing “Interest Navigator” was conducted for them. Much attention during the career fair was paid to the IT field. Participants were told about the relevance of the field of information technology. So Rehina learned a lot about programming. Now she intends to put more emphasis in improving her skills and radically change her life.</w:t>
      </w:r>
    </w:p>
    <w:p w14:paraId="6E0DD284" w14:textId="5FAC81FA" w:rsidR="00D27EEB" w:rsidRDefault="00D27EEB" w:rsidP="00D27EEB">
      <w:r>
        <w:rPr>
          <w:noProof/>
        </w:rPr>
        <w:drawing>
          <wp:inline distT="0" distB="0" distL="0" distR="0" wp14:anchorId="4219043E" wp14:editId="39D5F1DD">
            <wp:extent cx="6511925" cy="23787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1925" cy="2378710"/>
                    </a:xfrm>
                    <a:prstGeom prst="rect">
                      <a:avLst/>
                    </a:prstGeom>
                  </pic:spPr>
                </pic:pic>
              </a:graphicData>
            </a:graphic>
          </wp:inline>
        </w:drawing>
      </w:r>
    </w:p>
    <w:p w14:paraId="780333BA" w14:textId="720007C0" w:rsidR="00D27EEB" w:rsidRPr="00D27EEB" w:rsidRDefault="00D27EEB" w:rsidP="00D27EEB">
      <w:r>
        <w:rPr>
          <w:noProof/>
        </w:rPr>
        <w:drawing>
          <wp:inline distT="0" distB="0" distL="0" distR="0" wp14:anchorId="06364B1D" wp14:editId="4D53C561">
            <wp:extent cx="3756771" cy="281345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8049" cy="2829392"/>
                    </a:xfrm>
                    <a:prstGeom prst="rect">
                      <a:avLst/>
                    </a:prstGeom>
                  </pic:spPr>
                </pic:pic>
              </a:graphicData>
            </a:graphic>
          </wp:inline>
        </w:drawing>
      </w:r>
    </w:p>
    <w:p w14:paraId="6E7BA34A" w14:textId="77777777" w:rsidR="0063048A" w:rsidRPr="00F9787D" w:rsidRDefault="0063048A" w:rsidP="0063048A">
      <w:pPr>
        <w:spacing w:before="60" w:after="0"/>
        <w:jc w:val="both"/>
        <w:rPr>
          <w:rFonts w:ascii="Arial Narrow" w:hAnsi="Arial Narrow" w:cs="Calibri"/>
          <w:b/>
          <w:bCs/>
          <w:i/>
          <w:sz w:val="24"/>
        </w:rPr>
      </w:pPr>
    </w:p>
    <w:p w14:paraId="18344F70" w14:textId="77777777" w:rsidR="0063048A" w:rsidRDefault="00954324" w:rsidP="00954324">
      <w:pPr>
        <w:spacing w:after="0"/>
        <w:rPr>
          <w:rFonts w:ascii="Times New Roman" w:hAnsi="Times New Roman" w:cs="Times New Roman"/>
          <w:b/>
          <w:sz w:val="24"/>
          <w:szCs w:val="24"/>
        </w:rPr>
      </w:pPr>
      <w:r w:rsidRPr="00954324">
        <w:rPr>
          <w:rFonts w:ascii="Times New Roman" w:hAnsi="Times New Roman" w:cs="Times New Roman"/>
          <w:b/>
          <w:sz w:val="24"/>
          <w:szCs w:val="24"/>
        </w:rPr>
        <w:t>Component 2: Established ITHubOsh in Osh City for young entrepreneurs and application of new learning models in non-formal educational settings</w:t>
      </w:r>
    </w:p>
    <w:p w14:paraId="29D8316A" w14:textId="77777777" w:rsidR="00954324" w:rsidRDefault="00954324" w:rsidP="00954324">
      <w:pPr>
        <w:autoSpaceDE w:val="0"/>
        <w:autoSpaceDN w:val="0"/>
        <w:adjustRightInd w:val="0"/>
        <w:spacing w:after="0"/>
        <w:rPr>
          <w:rFonts w:ascii="Calibri" w:hAnsi="Calibri" w:cs="Calibri"/>
          <w:b/>
        </w:rPr>
      </w:pPr>
    </w:p>
    <w:p w14:paraId="65EC6C0C" w14:textId="77777777" w:rsidR="00954324" w:rsidRPr="00954324" w:rsidRDefault="00954324" w:rsidP="00954324">
      <w:pPr>
        <w:autoSpaceDE w:val="0"/>
        <w:autoSpaceDN w:val="0"/>
        <w:adjustRightInd w:val="0"/>
        <w:spacing w:after="0"/>
        <w:rPr>
          <w:rFonts w:ascii="Times New Roman" w:hAnsi="Times New Roman" w:cs="Times New Roman"/>
          <w:sz w:val="24"/>
          <w:szCs w:val="24"/>
        </w:rPr>
      </w:pPr>
      <w:r w:rsidRPr="00954324">
        <w:rPr>
          <w:rFonts w:ascii="Times New Roman" w:hAnsi="Times New Roman" w:cs="Times New Roman"/>
          <w:b/>
          <w:sz w:val="24"/>
          <w:szCs w:val="24"/>
        </w:rPr>
        <w:t>Activity 2.1:</w:t>
      </w:r>
      <w:r w:rsidRPr="00954324">
        <w:rPr>
          <w:rFonts w:ascii="Times New Roman" w:hAnsi="Times New Roman" w:cs="Times New Roman"/>
          <w:sz w:val="24"/>
          <w:szCs w:val="24"/>
        </w:rPr>
        <w:t xml:space="preserve"> Contributing to strengthening the infrastructure and institutional capacity of IThubOsh to serve creative space and new generation incubator to foster digital innovations, provide workspace, seed funding, access to new financing mechanisms, mentoring support and other support services.</w:t>
      </w:r>
    </w:p>
    <w:p w14:paraId="39F9FF92" w14:textId="77777777" w:rsidR="00954324" w:rsidRPr="00954324" w:rsidRDefault="00954324" w:rsidP="00954324">
      <w:pPr>
        <w:autoSpaceDE w:val="0"/>
        <w:autoSpaceDN w:val="0"/>
        <w:adjustRightInd w:val="0"/>
        <w:spacing w:after="0"/>
        <w:rPr>
          <w:rFonts w:ascii="Times New Roman" w:hAnsi="Times New Roman" w:cs="Times New Roman"/>
          <w:sz w:val="24"/>
          <w:szCs w:val="24"/>
        </w:rPr>
      </w:pPr>
    </w:p>
    <w:p w14:paraId="46CE5D81" w14:textId="77777777" w:rsidR="00954324" w:rsidRDefault="009F444B" w:rsidP="00954324">
      <w:pPr>
        <w:spacing w:after="0"/>
        <w:rPr>
          <w:rFonts w:ascii="Times New Roman" w:hAnsi="Times New Roman" w:cs="Times New Roman"/>
          <w:sz w:val="24"/>
          <w:szCs w:val="24"/>
          <w:lang w:val="ky-KG"/>
        </w:rPr>
      </w:pPr>
      <w:r w:rsidRPr="009F444B">
        <w:rPr>
          <w:rFonts w:ascii="Times New Roman" w:hAnsi="Times New Roman" w:cs="Times New Roman"/>
          <w:sz w:val="24"/>
          <w:szCs w:val="24"/>
        </w:rPr>
        <w:t>An RFP tender has been announced and held, due to some legal clarifications on the quality of documents submitted by the finalist, the UNDP procurement department is awaiting clarification from headquarters</w:t>
      </w:r>
      <w:r>
        <w:rPr>
          <w:rFonts w:ascii="Times New Roman" w:hAnsi="Times New Roman" w:cs="Times New Roman"/>
          <w:sz w:val="24"/>
          <w:szCs w:val="24"/>
          <w:lang w:val="ky-KG"/>
        </w:rPr>
        <w:t>.</w:t>
      </w:r>
    </w:p>
    <w:p w14:paraId="75E5F30E" w14:textId="77777777" w:rsidR="009F444B" w:rsidRPr="009F444B" w:rsidRDefault="009F444B" w:rsidP="00954324">
      <w:pPr>
        <w:spacing w:after="0"/>
        <w:rPr>
          <w:rFonts w:ascii="Times New Roman" w:hAnsi="Times New Roman" w:cs="Times New Roman"/>
          <w:b/>
          <w:sz w:val="24"/>
          <w:szCs w:val="24"/>
          <w:lang w:val="ky-KG"/>
        </w:rPr>
      </w:pPr>
    </w:p>
    <w:p w14:paraId="11AA4E15" w14:textId="77777777" w:rsidR="00954324" w:rsidRPr="008C374D" w:rsidRDefault="00954324" w:rsidP="00153D9E">
      <w:pPr>
        <w:spacing w:after="0"/>
        <w:jc w:val="both"/>
        <w:rPr>
          <w:rFonts w:ascii="Times New Roman" w:hAnsi="Times New Roman" w:cs="Times New Roman"/>
          <w:sz w:val="24"/>
          <w:szCs w:val="24"/>
          <w:shd w:val="clear" w:color="auto" w:fill="FFFFFF"/>
        </w:rPr>
      </w:pPr>
      <w:r w:rsidRPr="008C374D">
        <w:rPr>
          <w:rFonts w:ascii="Times New Roman" w:hAnsi="Times New Roman" w:cs="Times New Roman"/>
          <w:b/>
          <w:sz w:val="24"/>
          <w:szCs w:val="24"/>
        </w:rPr>
        <w:t>Activity 2.2:</w:t>
      </w:r>
      <w:r w:rsidRPr="008C374D">
        <w:rPr>
          <w:rFonts w:ascii="Times New Roman" w:hAnsi="Times New Roman" w:cs="Times New Roman"/>
          <w:sz w:val="24"/>
          <w:szCs w:val="24"/>
        </w:rPr>
        <w:t xml:space="preserve"> Supporting a series of hackathon/hackfest events to engage young computer programmers, interface designers, private sector project managers and subject-matter experts to collaborate on the designing of new business scalable solutions and software products;</w:t>
      </w:r>
    </w:p>
    <w:p w14:paraId="4D8247FB" w14:textId="77777777" w:rsidR="00954324" w:rsidRDefault="00954324" w:rsidP="00954324">
      <w:pPr>
        <w:spacing w:after="0"/>
        <w:rPr>
          <w:rFonts w:ascii="Times New Roman" w:hAnsi="Times New Roman" w:cs="Times New Roman"/>
          <w:b/>
          <w:sz w:val="24"/>
          <w:szCs w:val="24"/>
        </w:rPr>
      </w:pPr>
    </w:p>
    <w:p w14:paraId="1A10458C" w14:textId="77777777" w:rsidR="00954324" w:rsidRDefault="00D00606" w:rsidP="00954324">
      <w:pPr>
        <w:spacing w:after="0"/>
        <w:rPr>
          <w:rFonts w:ascii="Times New Roman" w:hAnsi="Times New Roman" w:cs="Times New Roman"/>
          <w:bCs/>
          <w:sz w:val="24"/>
          <w:szCs w:val="24"/>
        </w:rPr>
      </w:pPr>
      <w:r w:rsidRPr="00D00606">
        <w:rPr>
          <w:rFonts w:ascii="Times New Roman" w:hAnsi="Times New Roman" w:cs="Times New Roman"/>
          <w:b/>
          <w:sz w:val="24"/>
          <w:szCs w:val="24"/>
          <w:u w:val="single"/>
        </w:rPr>
        <w:t>Hackathon:</w:t>
      </w:r>
      <w:r>
        <w:rPr>
          <w:rFonts w:ascii="Times New Roman" w:hAnsi="Times New Roman" w:cs="Times New Roman"/>
          <w:bCs/>
          <w:sz w:val="24"/>
          <w:szCs w:val="24"/>
        </w:rPr>
        <w:t xml:space="preserve"> </w:t>
      </w:r>
      <w:r w:rsidR="00954324">
        <w:rPr>
          <w:rFonts w:ascii="Times New Roman" w:hAnsi="Times New Roman" w:cs="Times New Roman"/>
          <w:bCs/>
          <w:sz w:val="24"/>
          <w:szCs w:val="24"/>
        </w:rPr>
        <w:t xml:space="preserve">Conducted two days hackathon event in Osh for 72 participants. Selected groups developed and presented </w:t>
      </w:r>
      <w:r w:rsidR="008C374D">
        <w:rPr>
          <w:rFonts w:ascii="Times New Roman" w:hAnsi="Times New Roman" w:cs="Times New Roman"/>
          <w:bCs/>
          <w:sz w:val="24"/>
          <w:szCs w:val="24"/>
        </w:rPr>
        <w:t>projects as:</w:t>
      </w:r>
    </w:p>
    <w:p w14:paraId="7D48CBC5"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TMG - B2B - Service excluding sales agents;</w:t>
      </w:r>
    </w:p>
    <w:p w14:paraId="6CBE4272"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IT function - Flash delivery - Food and food delivery service;</w:t>
      </w:r>
    </w:p>
    <w:p w14:paraId="5A07EF3F"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Disguise - Car wash - Car wash reservation system;</w:t>
      </w:r>
    </w:p>
    <w:p w14:paraId="7D722A03"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Brain Soft - Express Banking - Application for banks with a bot;</w:t>
      </w:r>
    </w:p>
    <w:p w14:paraId="1FC2A509"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Ducks - Pony CRM - CRM for Small Business;</w:t>
      </w:r>
    </w:p>
    <w:p w14:paraId="09420C23"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Generation X - LMS for online learning with gamification;</w:t>
      </w:r>
    </w:p>
    <w:p w14:paraId="45D8413A" w14:textId="77777777" w:rsidR="008C374D" w:rsidRPr="00D00606" w:rsidRDefault="008C374D" w:rsidP="00D00606">
      <w:pPr>
        <w:pStyle w:val="ListParagraph"/>
        <w:numPr>
          <w:ilvl w:val="0"/>
          <w:numId w:val="20"/>
        </w:numPr>
        <w:spacing w:after="0"/>
        <w:rPr>
          <w:rFonts w:ascii="Times New Roman" w:hAnsi="Times New Roman" w:cs="Times New Roman"/>
          <w:bCs/>
          <w:sz w:val="24"/>
          <w:szCs w:val="24"/>
        </w:rPr>
      </w:pPr>
      <w:r w:rsidRPr="00D00606">
        <w:rPr>
          <w:rFonts w:ascii="Times New Roman" w:hAnsi="Times New Roman" w:cs="Times New Roman"/>
          <w:bCs/>
          <w:sz w:val="24"/>
          <w:szCs w:val="24"/>
        </w:rPr>
        <w:t>Front End Squad - Platform for cafes and restaurants;</w:t>
      </w:r>
    </w:p>
    <w:p w14:paraId="144B35D9" w14:textId="77777777" w:rsidR="008C374D" w:rsidRDefault="008C374D" w:rsidP="008C374D">
      <w:pPr>
        <w:spacing w:after="0"/>
        <w:rPr>
          <w:rFonts w:ascii="Times New Roman" w:hAnsi="Times New Roman" w:cs="Times New Roman"/>
          <w:bCs/>
          <w:sz w:val="24"/>
          <w:szCs w:val="24"/>
        </w:rPr>
      </w:pPr>
    </w:p>
    <w:p w14:paraId="245D8F44" w14:textId="77777777" w:rsidR="008C374D" w:rsidRDefault="00153D9E" w:rsidP="008C374D">
      <w:pPr>
        <w:spacing w:after="0"/>
        <w:rPr>
          <w:rFonts w:ascii="Times New Roman" w:hAnsi="Times New Roman" w:cs="Times New Roman"/>
          <w:bCs/>
          <w:sz w:val="24"/>
          <w:szCs w:val="24"/>
        </w:rPr>
      </w:pPr>
      <w:r w:rsidRPr="005D103F">
        <w:rPr>
          <w:rFonts w:ascii="Times New Roman" w:hAnsi="Times New Roman" w:cs="Times New Roman"/>
          <w:noProof/>
        </w:rPr>
        <w:drawing>
          <wp:inline distT="0" distB="0" distL="0" distR="0" wp14:anchorId="291B6D7B" wp14:editId="1C43DE74">
            <wp:extent cx="3128280" cy="20847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q5dam.web.1280.1280 (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1604" cy="2093584"/>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rPr>
        <w:drawing>
          <wp:inline distT="0" distB="0" distL="0" distR="0" wp14:anchorId="72B9C8A7" wp14:editId="5C539791">
            <wp:extent cx="3118967" cy="2084583"/>
            <wp:effectExtent l="0" t="0" r="5715" b="0"/>
            <wp:docPr id="38" name="Рисунок 38" descr="Изображение выглядит как потолок, человек,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9068407212_287057d786_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5932" cy="2095922"/>
                    </a:xfrm>
                    <a:prstGeom prst="rect">
                      <a:avLst/>
                    </a:prstGeom>
                  </pic:spPr>
                </pic:pic>
              </a:graphicData>
            </a:graphic>
          </wp:inline>
        </w:drawing>
      </w:r>
    </w:p>
    <w:p w14:paraId="344DD77B" w14:textId="77777777" w:rsidR="00153D9E" w:rsidRDefault="00153D9E" w:rsidP="008C374D">
      <w:pPr>
        <w:spacing w:after="0"/>
        <w:rPr>
          <w:rFonts w:ascii="Times New Roman" w:hAnsi="Times New Roman" w:cs="Times New Roman"/>
          <w:bCs/>
          <w:sz w:val="24"/>
          <w:szCs w:val="24"/>
        </w:rPr>
      </w:pPr>
    </w:p>
    <w:p w14:paraId="295050DE" w14:textId="77777777" w:rsidR="00153D9E" w:rsidRDefault="00D00606" w:rsidP="008C374D">
      <w:pPr>
        <w:spacing w:after="0"/>
        <w:rPr>
          <w:rFonts w:ascii="Times New Roman" w:hAnsi="Times New Roman" w:cs="Times New Roman"/>
          <w:bCs/>
          <w:sz w:val="24"/>
          <w:szCs w:val="24"/>
        </w:rPr>
      </w:pPr>
      <w:r w:rsidRPr="00D00606">
        <w:rPr>
          <w:rFonts w:ascii="Times New Roman" w:hAnsi="Times New Roman" w:cs="Times New Roman"/>
          <w:b/>
          <w:sz w:val="24"/>
          <w:szCs w:val="24"/>
          <w:u w:val="single"/>
        </w:rPr>
        <w:t>Master Class Trainings:</w:t>
      </w:r>
      <w:r>
        <w:rPr>
          <w:rFonts w:ascii="Times New Roman" w:hAnsi="Times New Roman" w:cs="Times New Roman"/>
          <w:bCs/>
          <w:sz w:val="24"/>
          <w:szCs w:val="24"/>
        </w:rPr>
        <w:t xml:space="preserve"> </w:t>
      </w:r>
      <w:r w:rsidR="00153D9E">
        <w:rPr>
          <w:rFonts w:ascii="Times New Roman" w:hAnsi="Times New Roman" w:cs="Times New Roman"/>
          <w:bCs/>
          <w:sz w:val="24"/>
          <w:szCs w:val="24"/>
        </w:rPr>
        <w:t xml:space="preserve">Conducted master class trainings for 70 youth participants </w:t>
      </w:r>
      <w:r w:rsidR="00153D9E" w:rsidRPr="00153D9E">
        <w:rPr>
          <w:rFonts w:ascii="Times New Roman" w:hAnsi="Times New Roman" w:cs="Times New Roman"/>
          <w:bCs/>
          <w:sz w:val="24"/>
          <w:szCs w:val="24"/>
        </w:rPr>
        <w:t xml:space="preserve">in Osh on November 15, 2019 on the following topics: 1) Project and product management; 2) Testing and quality assurance; 3) Front-End (Java Script); 4) </w:t>
      </w:r>
      <w:r w:rsidR="006936B5" w:rsidRPr="00153D9E">
        <w:rPr>
          <w:rFonts w:ascii="Times New Roman" w:hAnsi="Times New Roman" w:cs="Times New Roman"/>
          <w:bCs/>
          <w:sz w:val="24"/>
          <w:szCs w:val="24"/>
        </w:rPr>
        <w:t>Backend</w:t>
      </w:r>
      <w:r w:rsidR="00153D9E" w:rsidRPr="00153D9E">
        <w:rPr>
          <w:rFonts w:ascii="Times New Roman" w:hAnsi="Times New Roman" w:cs="Times New Roman"/>
          <w:bCs/>
          <w:sz w:val="24"/>
          <w:szCs w:val="24"/>
        </w:rPr>
        <w:t xml:space="preserve"> (Python)</w:t>
      </w:r>
    </w:p>
    <w:p w14:paraId="093B1D8F" w14:textId="77777777" w:rsidR="00153D9E" w:rsidRDefault="00D00606" w:rsidP="008C374D">
      <w:pPr>
        <w:spacing w:after="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DEA7AE8" wp14:editId="7779D8F7">
            <wp:extent cx="3128010" cy="2090627"/>
            <wp:effectExtent l="0" t="0" r="0" b="5080"/>
            <wp:docPr id="39" name="Рисунок 39" descr="Изображение выглядит как потолок, внутренний, человек,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9067711698_9d2d3a27b6_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0671" cy="2099089"/>
                    </a:xfrm>
                    <a:prstGeom prst="rect">
                      <a:avLst/>
                    </a:prstGeom>
                  </pic:spPr>
                </pic:pic>
              </a:graphicData>
            </a:graphic>
          </wp:inline>
        </w:drawing>
      </w:r>
      <w:r>
        <w:rPr>
          <w:rFonts w:ascii="Times New Roman" w:hAnsi="Times New Roman" w:cs="Times New Roman"/>
          <w:bCs/>
          <w:sz w:val="24"/>
          <w:szCs w:val="24"/>
        </w:rPr>
        <w:t xml:space="preserve"> </w:t>
      </w:r>
      <w:r w:rsidR="00153D9E" w:rsidRPr="005D103F">
        <w:rPr>
          <w:rFonts w:ascii="Times New Roman" w:hAnsi="Times New Roman" w:cs="Times New Roman"/>
          <w:noProof/>
        </w:rPr>
        <w:drawing>
          <wp:inline distT="0" distB="0" distL="0" distR="0" wp14:anchorId="18856EE6" wp14:editId="51FC2813">
            <wp:extent cx="3142002" cy="2093849"/>
            <wp:effectExtent l="0" t="0" r="127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q5dam.web.1280.1280 (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3473" cy="2121485"/>
                    </a:xfrm>
                    <a:prstGeom prst="rect">
                      <a:avLst/>
                    </a:prstGeom>
                  </pic:spPr>
                </pic:pic>
              </a:graphicData>
            </a:graphic>
          </wp:inline>
        </w:drawing>
      </w:r>
    </w:p>
    <w:p w14:paraId="3BE9A04F" w14:textId="77777777" w:rsidR="00153D9E" w:rsidRDefault="00153D9E" w:rsidP="00153D9E">
      <w:pPr>
        <w:spacing w:after="0"/>
        <w:jc w:val="both"/>
        <w:rPr>
          <w:rFonts w:ascii="Times New Roman" w:hAnsi="Times New Roman" w:cs="Times New Roman"/>
          <w:bCs/>
          <w:sz w:val="24"/>
          <w:szCs w:val="24"/>
        </w:rPr>
      </w:pPr>
      <w:r w:rsidRPr="00153D9E">
        <w:rPr>
          <w:rFonts w:ascii="Times New Roman" w:hAnsi="Times New Roman" w:cs="Times New Roman"/>
          <w:bCs/>
          <w:sz w:val="24"/>
          <w:szCs w:val="24"/>
        </w:rPr>
        <w:t>To participants, hackathons give the ability to work together in a team. They are immersed in an environment of people with common interests. Out of 9 teams, only four received prizes. The rest gained experience and new contacts. The guys had to not only create, but also present the game to the public and rivals. In a friendly atmosphere, the protection of the project carries only positive emotions, as it turns into an open discussion and exchange of ideas. In this case, even if your project is imperfect, the experience of a public demonstration will only help you strengthen your leadership skills.</w:t>
      </w:r>
    </w:p>
    <w:p w14:paraId="0CB7DABB" w14:textId="77777777" w:rsidR="006936B5" w:rsidRDefault="006936B5" w:rsidP="00153D9E">
      <w:pPr>
        <w:spacing w:after="0"/>
        <w:jc w:val="both"/>
        <w:rPr>
          <w:rFonts w:ascii="Times New Roman" w:hAnsi="Times New Roman" w:cs="Times New Roman"/>
          <w:bCs/>
          <w:sz w:val="24"/>
          <w:szCs w:val="24"/>
        </w:rPr>
      </w:pPr>
    </w:p>
    <w:p w14:paraId="044EFE38" w14:textId="77777777" w:rsidR="006936B5" w:rsidRPr="006936B5" w:rsidRDefault="006936B5" w:rsidP="00153D9E">
      <w:pPr>
        <w:spacing w:after="0"/>
        <w:jc w:val="both"/>
        <w:rPr>
          <w:rFonts w:ascii="Times New Roman" w:hAnsi="Times New Roman" w:cs="Times New Roman"/>
          <w:b/>
          <w:sz w:val="24"/>
          <w:szCs w:val="24"/>
          <w:u w:val="single"/>
        </w:rPr>
      </w:pPr>
      <w:r w:rsidRPr="006936B5">
        <w:rPr>
          <w:rFonts w:ascii="Times New Roman" w:hAnsi="Times New Roman" w:cs="Times New Roman"/>
          <w:b/>
          <w:sz w:val="24"/>
          <w:szCs w:val="24"/>
          <w:u w:val="single"/>
        </w:rPr>
        <w:t>Trainings for politicians and entrepreneurs:</w:t>
      </w:r>
    </w:p>
    <w:p w14:paraId="657B6C5B" w14:textId="77777777" w:rsidR="006936B5" w:rsidRDefault="006936B5" w:rsidP="00153D9E">
      <w:pPr>
        <w:spacing w:after="0"/>
        <w:jc w:val="both"/>
        <w:rPr>
          <w:rFonts w:ascii="Times New Roman" w:hAnsi="Times New Roman" w:cs="Times New Roman"/>
          <w:bCs/>
          <w:sz w:val="24"/>
          <w:szCs w:val="24"/>
        </w:rPr>
      </w:pPr>
      <w:r w:rsidRPr="006936B5">
        <w:rPr>
          <w:rFonts w:ascii="Times New Roman" w:hAnsi="Times New Roman" w:cs="Times New Roman"/>
          <w:bCs/>
          <w:sz w:val="24"/>
          <w:szCs w:val="24"/>
        </w:rPr>
        <w:t xml:space="preserve">On November 30, trainings were held in Bishkek to develop their own simple business websites and online sales, in which businessmen and popular Instagram stars / bloggers </w:t>
      </w:r>
      <w:r>
        <w:rPr>
          <w:rFonts w:ascii="Times New Roman" w:hAnsi="Times New Roman" w:cs="Times New Roman"/>
          <w:bCs/>
          <w:sz w:val="24"/>
          <w:szCs w:val="24"/>
        </w:rPr>
        <w:t>participated</w:t>
      </w:r>
      <w:r w:rsidRPr="006936B5">
        <w:rPr>
          <w:rFonts w:ascii="Times New Roman" w:hAnsi="Times New Roman" w:cs="Times New Roman"/>
          <w:bCs/>
          <w:sz w:val="24"/>
          <w:szCs w:val="24"/>
        </w:rPr>
        <w:t>. The total number of people was 21 people.</w:t>
      </w:r>
    </w:p>
    <w:p w14:paraId="4AF8B9DF" w14:textId="77777777" w:rsidR="00706B4D" w:rsidRPr="00954324" w:rsidRDefault="00706B4D" w:rsidP="00153D9E">
      <w:pPr>
        <w:spacing w:after="0"/>
        <w:jc w:val="both"/>
        <w:rPr>
          <w:rFonts w:ascii="Times New Roman" w:hAnsi="Times New Roman" w:cs="Times New Roman"/>
          <w:bCs/>
          <w:sz w:val="24"/>
          <w:szCs w:val="24"/>
        </w:rPr>
      </w:pPr>
      <w:r>
        <w:rPr>
          <w:rFonts w:ascii="Times New Roman" w:eastAsia="Times New Roman" w:hAnsi="Times New Roman" w:cs="Times New Roman"/>
          <w:noProof/>
          <w:kern w:val="28"/>
          <w:sz w:val="24"/>
          <w:szCs w:val="24"/>
        </w:rPr>
        <w:drawing>
          <wp:anchor distT="0" distB="0" distL="114300" distR="114300" simplePos="0" relativeHeight="251661312" behindDoc="0" locked="0" layoutInCell="1" allowOverlap="1" wp14:anchorId="519A356C" wp14:editId="240045E1">
            <wp:simplePos x="0" y="0"/>
            <wp:positionH relativeFrom="page">
              <wp:posOffset>3981450</wp:posOffset>
            </wp:positionH>
            <wp:positionV relativeFrom="paragraph">
              <wp:posOffset>181610</wp:posOffset>
            </wp:positionV>
            <wp:extent cx="3111500" cy="233362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2-03 at 11.31.2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28"/>
          <w:sz w:val="24"/>
          <w:szCs w:val="24"/>
        </w:rPr>
        <w:drawing>
          <wp:anchor distT="0" distB="0" distL="114300" distR="114300" simplePos="0" relativeHeight="251659264" behindDoc="0" locked="0" layoutInCell="1" allowOverlap="1" wp14:anchorId="398593D1" wp14:editId="548492EA">
            <wp:simplePos x="0" y="0"/>
            <wp:positionH relativeFrom="column">
              <wp:posOffset>-2540</wp:posOffset>
            </wp:positionH>
            <wp:positionV relativeFrom="paragraph">
              <wp:posOffset>191135</wp:posOffset>
            </wp:positionV>
            <wp:extent cx="3098800" cy="2324100"/>
            <wp:effectExtent l="0" t="0" r="635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2-03 at 11.31.2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p>
    <w:p w14:paraId="42FF7F8C" w14:textId="77777777" w:rsidR="0063048A" w:rsidRDefault="0063048A" w:rsidP="0063048A">
      <w:pPr>
        <w:spacing w:after="0"/>
        <w:jc w:val="both"/>
        <w:rPr>
          <w:rFonts w:ascii="Arial Narrow" w:hAnsi="Arial Narrow" w:cs="Calibri"/>
          <w:iCs/>
          <w:sz w:val="24"/>
        </w:rPr>
      </w:pPr>
    </w:p>
    <w:p w14:paraId="5ECCE809" w14:textId="77777777" w:rsidR="00D00606" w:rsidRPr="00D00606" w:rsidRDefault="00D00606" w:rsidP="00D00606">
      <w:pPr>
        <w:spacing w:after="0"/>
        <w:jc w:val="both"/>
        <w:rPr>
          <w:rFonts w:ascii="Times New Roman" w:hAnsi="Times New Roman" w:cs="Times New Roman"/>
          <w:b/>
          <w:bCs/>
          <w:iCs/>
          <w:sz w:val="24"/>
          <w:szCs w:val="24"/>
          <w:u w:val="single"/>
        </w:rPr>
      </w:pPr>
      <w:r w:rsidRPr="00D00606">
        <w:rPr>
          <w:rFonts w:ascii="Times New Roman" w:hAnsi="Times New Roman" w:cs="Times New Roman"/>
          <w:b/>
          <w:bCs/>
          <w:iCs/>
          <w:sz w:val="24"/>
          <w:szCs w:val="24"/>
          <w:u w:val="single"/>
        </w:rPr>
        <w:t>Robotics trainings</w:t>
      </w:r>
      <w:r>
        <w:rPr>
          <w:rFonts w:ascii="Times New Roman" w:hAnsi="Times New Roman" w:cs="Times New Roman"/>
          <w:b/>
          <w:bCs/>
          <w:iCs/>
          <w:sz w:val="24"/>
          <w:szCs w:val="24"/>
          <w:u w:val="single"/>
        </w:rPr>
        <w:t>:</w:t>
      </w:r>
    </w:p>
    <w:p w14:paraId="75EE9ABA" w14:textId="77777777" w:rsidR="00D00606" w:rsidRPr="00D00606" w:rsidRDefault="00D00606" w:rsidP="00D00606">
      <w:pPr>
        <w:spacing w:after="0"/>
        <w:jc w:val="both"/>
        <w:rPr>
          <w:rFonts w:ascii="Times New Roman" w:hAnsi="Times New Roman" w:cs="Times New Roman"/>
          <w:iCs/>
          <w:sz w:val="24"/>
          <w:szCs w:val="24"/>
        </w:rPr>
      </w:pPr>
      <w:r w:rsidRPr="00D00606">
        <w:rPr>
          <w:rFonts w:ascii="Times New Roman" w:hAnsi="Times New Roman" w:cs="Times New Roman"/>
          <w:iCs/>
          <w:color w:val="000000"/>
          <w:sz w:val="24"/>
          <w:szCs w:val="24"/>
        </w:rPr>
        <w:t xml:space="preserve">The long-awaited robotics competitions among schoolchildren of the city “ROBOSKY TECH FEST - OSH” </w:t>
      </w:r>
      <w:r w:rsidR="009F444B">
        <w:rPr>
          <w:rFonts w:ascii="Times New Roman" w:hAnsi="Times New Roman" w:cs="Times New Roman"/>
          <w:iCs/>
          <w:color w:val="000000"/>
          <w:sz w:val="24"/>
          <w:szCs w:val="24"/>
        </w:rPr>
        <w:t>–</w:t>
      </w:r>
      <w:r w:rsidRPr="00D00606">
        <w:rPr>
          <w:rFonts w:ascii="Times New Roman" w:hAnsi="Times New Roman" w:cs="Times New Roman"/>
          <w:iCs/>
          <w:color w:val="000000"/>
          <w:sz w:val="24"/>
          <w:szCs w:val="24"/>
        </w:rPr>
        <w:t xml:space="preserve"> 2019</w:t>
      </w:r>
      <w:r w:rsidR="009F444B">
        <w:rPr>
          <w:rFonts w:ascii="Times New Roman" w:hAnsi="Times New Roman" w:cs="Times New Roman"/>
          <w:iCs/>
          <w:color w:val="000000"/>
          <w:sz w:val="24"/>
          <w:szCs w:val="24"/>
          <w:lang w:val="ky-KG"/>
        </w:rPr>
        <w:t xml:space="preserve"> </w:t>
      </w:r>
      <w:r w:rsidR="009F444B">
        <w:rPr>
          <w:rFonts w:ascii="Times New Roman" w:hAnsi="Times New Roman" w:cs="Times New Roman"/>
          <w:iCs/>
          <w:color w:val="000000"/>
          <w:sz w:val="24"/>
          <w:szCs w:val="24"/>
        </w:rPr>
        <w:t>8</w:t>
      </w:r>
      <w:r w:rsidR="009F444B" w:rsidRPr="009F444B">
        <w:rPr>
          <w:rFonts w:ascii="Times New Roman" w:hAnsi="Times New Roman" w:cs="Times New Roman"/>
          <w:iCs/>
          <w:color w:val="000000"/>
          <w:sz w:val="24"/>
          <w:szCs w:val="24"/>
          <w:vertAlign w:val="superscript"/>
        </w:rPr>
        <w:t>th</w:t>
      </w:r>
      <w:r w:rsidR="009F444B">
        <w:rPr>
          <w:rFonts w:ascii="Times New Roman" w:hAnsi="Times New Roman" w:cs="Times New Roman"/>
          <w:iCs/>
          <w:color w:val="000000"/>
          <w:sz w:val="24"/>
          <w:szCs w:val="24"/>
        </w:rPr>
        <w:t xml:space="preserve"> of December</w:t>
      </w:r>
      <w:r w:rsidRPr="00D00606">
        <w:rPr>
          <w:rFonts w:ascii="Times New Roman" w:hAnsi="Times New Roman" w:cs="Times New Roman"/>
          <w:iCs/>
          <w:color w:val="000000"/>
          <w:sz w:val="24"/>
          <w:szCs w:val="24"/>
        </w:rPr>
        <w:t xml:space="preserve"> were held in Osh. The project is timed to the Year of Regional Development and Digitalization of the country and was organized in order to develop schoolchildren’s interest in inventiveness and improve innovative thinking, as well as to improve their creative abilities.</w:t>
      </w:r>
    </w:p>
    <w:p w14:paraId="5DB2BC44" w14:textId="77777777" w:rsidR="00D00606" w:rsidRDefault="00D00606" w:rsidP="00D00606">
      <w:pPr>
        <w:pStyle w:val="BodyText"/>
        <w:tabs>
          <w:tab w:val="left" w:pos="7452"/>
        </w:tabs>
        <w:outlineLvl w:val="0"/>
        <w:rPr>
          <w:iCs/>
          <w:color w:val="000000"/>
        </w:rPr>
      </w:pPr>
    </w:p>
    <w:p w14:paraId="2CED6FB8" w14:textId="77777777" w:rsidR="0063048A" w:rsidRDefault="00D00606" w:rsidP="00D00606">
      <w:pPr>
        <w:pStyle w:val="BodyText"/>
        <w:tabs>
          <w:tab w:val="left" w:pos="7452"/>
        </w:tabs>
        <w:jc w:val="both"/>
        <w:outlineLvl w:val="0"/>
        <w:rPr>
          <w:iCs/>
          <w:color w:val="000000"/>
        </w:rPr>
      </w:pPr>
      <w:r w:rsidRPr="00D00606">
        <w:rPr>
          <w:iCs/>
          <w:color w:val="000000"/>
        </w:rPr>
        <w:t>For a month and a half, children from vulnerable families, together with children with a penchant for robotics, took courses specially organized for them. Children became familiar with the concepts of "Robot", "Robotics" and "Safety". The initiative was aimed at raising youth awareness of the possibilities of using robots in various fields of human life, to understand the importance of robotics, the history of technological development from mechanical devices to modern robots.</w:t>
      </w:r>
    </w:p>
    <w:p w14:paraId="2BE3B8B7" w14:textId="77777777" w:rsidR="00D00606" w:rsidRDefault="00D00606" w:rsidP="00D00606">
      <w:pPr>
        <w:pStyle w:val="BodyText"/>
        <w:tabs>
          <w:tab w:val="left" w:pos="7452"/>
        </w:tabs>
        <w:jc w:val="both"/>
        <w:outlineLvl w:val="0"/>
        <w:rPr>
          <w:iCs/>
          <w:color w:val="000000"/>
        </w:rPr>
      </w:pPr>
      <w:r>
        <w:rPr>
          <w:iCs/>
          <w:noProof/>
          <w:color w:val="000000"/>
        </w:rPr>
        <w:drawing>
          <wp:inline distT="0" distB="0" distL="0" distR="0" wp14:anchorId="7D04FA9D" wp14:editId="430F508C">
            <wp:extent cx="3195157" cy="2135505"/>
            <wp:effectExtent l="0" t="0" r="5715" b="0"/>
            <wp:docPr id="40" name="Рисунок 40" descr="Изображение выглядит как ст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9191766191_64692e4034_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5984" cy="2156108"/>
                    </a:xfrm>
                    <a:prstGeom prst="rect">
                      <a:avLst/>
                    </a:prstGeom>
                  </pic:spPr>
                </pic:pic>
              </a:graphicData>
            </a:graphic>
          </wp:inline>
        </w:drawing>
      </w:r>
      <w:r>
        <w:rPr>
          <w:iCs/>
          <w:color w:val="000000"/>
        </w:rPr>
        <w:t xml:space="preserve">   </w:t>
      </w:r>
      <w:r>
        <w:rPr>
          <w:iCs/>
          <w:noProof/>
          <w:color w:val="000000"/>
        </w:rPr>
        <w:drawing>
          <wp:inline distT="0" distB="0" distL="0" distR="0" wp14:anchorId="3D91D9E9" wp14:editId="1F618B53">
            <wp:extent cx="3195320" cy="2135615"/>
            <wp:effectExtent l="0" t="0" r="5080" b="0"/>
            <wp:docPr id="41" name="Рисунок 41" descr="Изображение выглядит как внутренний, компьютер, человек,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9191961162_075370a93c_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3301" cy="2140949"/>
                    </a:xfrm>
                    <a:prstGeom prst="rect">
                      <a:avLst/>
                    </a:prstGeom>
                  </pic:spPr>
                </pic:pic>
              </a:graphicData>
            </a:graphic>
          </wp:inline>
        </w:drawing>
      </w:r>
    </w:p>
    <w:p w14:paraId="5A321A46" w14:textId="77777777" w:rsidR="00D00606" w:rsidRDefault="00D00606" w:rsidP="00D00606">
      <w:pPr>
        <w:pStyle w:val="BodyText"/>
        <w:tabs>
          <w:tab w:val="left" w:pos="7452"/>
        </w:tabs>
        <w:jc w:val="both"/>
        <w:outlineLvl w:val="0"/>
        <w:rPr>
          <w:iCs/>
          <w:color w:val="000000"/>
        </w:rPr>
      </w:pPr>
      <w:r>
        <w:rPr>
          <w:iCs/>
          <w:noProof/>
          <w:color w:val="000000"/>
        </w:rPr>
        <w:drawing>
          <wp:inline distT="0" distB="0" distL="0" distR="0" wp14:anchorId="7C2AB428" wp14:editId="0D4E6DE7">
            <wp:extent cx="2895600" cy="1935295"/>
            <wp:effectExtent l="0" t="0" r="0" b="8255"/>
            <wp:docPr id="42" name="Рисунок 42" descr="Изображение выглядит как человек, внутренний, ребенок,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9191959122_161516f2ab_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8743" cy="1957446"/>
                    </a:xfrm>
                    <a:prstGeom prst="rect">
                      <a:avLst/>
                    </a:prstGeom>
                  </pic:spPr>
                </pic:pic>
              </a:graphicData>
            </a:graphic>
          </wp:inline>
        </w:drawing>
      </w:r>
      <w:r>
        <w:rPr>
          <w:iCs/>
          <w:color w:val="000000"/>
        </w:rPr>
        <w:t xml:space="preserve">   </w:t>
      </w:r>
      <w:r>
        <w:rPr>
          <w:iCs/>
          <w:noProof/>
          <w:color w:val="000000"/>
        </w:rPr>
        <w:drawing>
          <wp:inline distT="0" distB="0" distL="0" distR="0" wp14:anchorId="14DAE4B4" wp14:editId="2C848032">
            <wp:extent cx="3479498" cy="1957070"/>
            <wp:effectExtent l="0" t="0" r="6985" b="5080"/>
            <wp:docPr id="43" name="Рисунок 43" descr="Изображение выглядит как человек, внутренний, группа, ребе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9191984532_4eb30d5cf4_c.jpg"/>
                    <pic:cNvPicPr/>
                  </pic:nvPicPr>
                  <pic:blipFill>
                    <a:blip r:embed="rId33">
                      <a:extLst>
                        <a:ext uri="{28A0092B-C50C-407E-A947-70E740481C1C}">
                          <a14:useLocalDpi xmlns:a14="http://schemas.microsoft.com/office/drawing/2010/main" val="0"/>
                        </a:ext>
                      </a:extLst>
                    </a:blip>
                    <a:stretch>
                      <a:fillRect/>
                    </a:stretch>
                  </pic:blipFill>
                  <pic:spPr>
                    <a:xfrm>
                      <a:off x="0" y="0"/>
                      <a:ext cx="3526873" cy="1983716"/>
                    </a:xfrm>
                    <a:prstGeom prst="rect">
                      <a:avLst/>
                    </a:prstGeom>
                  </pic:spPr>
                </pic:pic>
              </a:graphicData>
            </a:graphic>
          </wp:inline>
        </w:drawing>
      </w:r>
    </w:p>
    <w:p w14:paraId="4F26C872" w14:textId="77777777" w:rsidR="002F6C0A" w:rsidRPr="00355E80" w:rsidRDefault="00087F3B" w:rsidP="002F6C0A">
      <w:pPr>
        <w:rPr>
          <w:rFonts w:ascii="Times New Roman" w:hAnsi="Times New Roman" w:cs="Times New Roman"/>
          <w:b/>
          <w:bCs/>
          <w:sz w:val="24"/>
          <w:szCs w:val="24"/>
          <w:u w:val="single"/>
        </w:rPr>
      </w:pPr>
      <w:r w:rsidRPr="00355E80">
        <w:rPr>
          <w:rFonts w:ascii="Times New Roman" w:hAnsi="Times New Roman" w:cs="Times New Roman"/>
          <w:b/>
          <w:bCs/>
          <w:sz w:val="24"/>
          <w:szCs w:val="24"/>
          <w:u w:val="single"/>
        </w:rPr>
        <w:t>Amazon Meetups:</w:t>
      </w:r>
    </w:p>
    <w:p w14:paraId="1DE48F2A" w14:textId="77777777" w:rsidR="00087F3B" w:rsidRPr="00355E80" w:rsidRDefault="00087F3B" w:rsidP="00087F3B">
      <w:pPr>
        <w:jc w:val="both"/>
        <w:rPr>
          <w:rFonts w:ascii="Times New Roman" w:hAnsi="Times New Roman" w:cs="Times New Roman"/>
          <w:sz w:val="24"/>
          <w:szCs w:val="24"/>
        </w:rPr>
      </w:pPr>
      <w:r w:rsidRPr="00355E80">
        <w:rPr>
          <w:rFonts w:ascii="Times New Roman" w:hAnsi="Times New Roman" w:cs="Times New Roman"/>
          <w:sz w:val="24"/>
          <w:szCs w:val="24"/>
        </w:rPr>
        <w:t>In the age of modern technology, the Internet space is becoming increasingly popular, becoming the necessary platform for everything. Despite the fact that the traditional market is not without demand, electronic commerce is gaining tremendous momentum. On December 8 and 12, in the cities of Bishkek and Osh, with the support of UNDP, over a hundred future Internet entrepreneurs learned business sales strategies on Amazon.</w:t>
      </w:r>
    </w:p>
    <w:p w14:paraId="6454F840" w14:textId="77777777" w:rsidR="005932C1" w:rsidRDefault="00087F3B" w:rsidP="00087F3B">
      <w:pPr>
        <w:jc w:val="both"/>
        <w:rPr>
          <w:rFonts w:ascii="Times New Roman" w:hAnsi="Times New Roman" w:cs="Times New Roman"/>
          <w:sz w:val="24"/>
          <w:szCs w:val="24"/>
        </w:rPr>
      </w:pPr>
      <w:r w:rsidRPr="00355E80">
        <w:rPr>
          <w:rFonts w:ascii="Times New Roman" w:hAnsi="Times New Roman" w:cs="Times New Roman"/>
          <w:sz w:val="24"/>
          <w:szCs w:val="24"/>
        </w:rPr>
        <w:t>The speakers told the participants how to trade on Amazon, the world-famous venue.</w:t>
      </w:r>
      <w:r w:rsidR="005932C1" w:rsidRPr="00355E80">
        <w:rPr>
          <w:rFonts w:ascii="Times New Roman" w:hAnsi="Times New Roman" w:cs="Times New Roman"/>
          <w:sz w:val="24"/>
          <w:szCs w:val="24"/>
        </w:rPr>
        <w:t xml:space="preserve"> Some of them have already begun to create their online business plan. For example, Saikal Orozova intends to supply women’s handbags from China, and sell them on Amazon. After all, now she knows all the intricacies of electronic commerce, and this training gave her an impetus to start her online business.</w:t>
      </w:r>
    </w:p>
    <w:p w14:paraId="2AC49FB8" w14:textId="77777777" w:rsidR="005932C1" w:rsidRDefault="005932C1" w:rsidP="00087F3B">
      <w:pPr>
        <w:jc w:val="both"/>
        <w:rPr>
          <w:rFonts w:ascii="Times New Roman" w:hAnsi="Times New Roman" w:cs="Times New Roman"/>
          <w:sz w:val="24"/>
          <w:szCs w:val="24"/>
        </w:rPr>
      </w:pPr>
      <w:r w:rsidRPr="005D103F">
        <w:rPr>
          <w:rFonts w:ascii="Times New Roman" w:hAnsi="Times New Roman" w:cs="Times New Roman"/>
          <w:noProof/>
        </w:rPr>
        <w:drawing>
          <wp:inline distT="0" distB="0" distL="0" distR="0" wp14:anchorId="7236B77B" wp14:editId="3829E82A">
            <wp:extent cx="3008996" cy="2008357"/>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762380966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9058" cy="203509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BC5E1D" wp14:editId="6773439E">
            <wp:extent cx="3062636" cy="2046934"/>
            <wp:effectExtent l="0" t="0" r="4445" b="0"/>
            <wp:docPr id="46" name="Рисунок 46" descr="Изображение выглядит как человек, внутренний, потолок,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9211101468_e71f887c53_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5761" cy="2055706"/>
                    </a:xfrm>
                    <a:prstGeom prst="rect">
                      <a:avLst/>
                    </a:prstGeom>
                  </pic:spPr>
                </pic:pic>
              </a:graphicData>
            </a:graphic>
          </wp:inline>
        </w:drawing>
      </w:r>
    </w:p>
    <w:p w14:paraId="602E08DB" w14:textId="565BA4CA" w:rsidR="003937DD" w:rsidRDefault="003937DD" w:rsidP="00087F3B">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Digital and cyber security event in High Technology Park</w:t>
      </w:r>
    </w:p>
    <w:p w14:paraId="14CDB33A" w14:textId="4BD0D65B" w:rsidR="003937DD" w:rsidRPr="003937DD" w:rsidRDefault="003937DD" w:rsidP="00087F3B">
      <w:pPr>
        <w:jc w:val="both"/>
        <w:rPr>
          <w:rFonts w:ascii="Times New Roman" w:hAnsi="Times New Roman" w:cs="Times New Roman"/>
          <w:sz w:val="24"/>
          <w:szCs w:val="24"/>
        </w:rPr>
      </w:pPr>
      <w:r w:rsidRPr="003937DD">
        <w:rPr>
          <w:rFonts w:ascii="Times New Roman" w:hAnsi="Times New Roman" w:cs="Times New Roman"/>
          <w:sz w:val="24"/>
          <w:szCs w:val="24"/>
        </w:rPr>
        <w:t>UNDP supported the digital and cyber security event in Bishkek together with High Technology Park. Attended more than 40 people, 30 of them were girls.</w:t>
      </w:r>
    </w:p>
    <w:p w14:paraId="3AD69994" w14:textId="30E3F27F" w:rsidR="003937DD" w:rsidRDefault="003937DD" w:rsidP="00087F3B">
      <w:pPr>
        <w:jc w:val="both"/>
        <w:rPr>
          <w:rFonts w:ascii="Times New Roman" w:hAnsi="Times New Roman" w:cs="Times New Roman"/>
          <w:sz w:val="24"/>
          <w:szCs w:val="24"/>
        </w:rPr>
      </w:pPr>
      <w:r w:rsidRPr="003937DD">
        <w:rPr>
          <w:rFonts w:ascii="Times New Roman" w:hAnsi="Times New Roman" w:cs="Times New Roman"/>
          <w:sz w:val="24"/>
          <w:szCs w:val="24"/>
        </w:rPr>
        <w:t>As a rule, creating a business, regardless of its size, each entrepreneur does everything for the safety of his business. Everything is thought out: intellectual property, income-expenses, audit and so on. However, security remains unnoticed in terms of information technology. In order to prevent cyber-attacks in Bishkek, a meeting of cybersecurity stakeholders with international cyber policy expert Melissa Hathaway took place.</w:t>
      </w:r>
    </w:p>
    <w:p w14:paraId="3F8B157C" w14:textId="0F96F4BE" w:rsidR="003937DD" w:rsidRPr="003937DD" w:rsidRDefault="003937DD" w:rsidP="00087F3B">
      <w:pPr>
        <w:jc w:val="both"/>
        <w:rPr>
          <w:rFonts w:ascii="Times New Roman" w:hAnsi="Times New Roman" w:cs="Times New Roman"/>
          <w:sz w:val="24"/>
          <w:szCs w:val="24"/>
        </w:rPr>
      </w:pPr>
      <w:r>
        <w:rPr>
          <w:noProof/>
        </w:rPr>
        <w:drawing>
          <wp:inline distT="0" distB="0" distL="0" distR="0" wp14:anchorId="5DA24923" wp14:editId="35DC9D1B">
            <wp:extent cx="3092455" cy="205105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5625" cy="207305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2D37D885" wp14:editId="527A2255">
            <wp:extent cx="3080502" cy="2055175"/>
            <wp:effectExtent l="0" t="0" r="571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13958" cy="2077495"/>
                    </a:xfrm>
                    <a:prstGeom prst="rect">
                      <a:avLst/>
                    </a:prstGeom>
                  </pic:spPr>
                </pic:pic>
              </a:graphicData>
            </a:graphic>
          </wp:inline>
        </w:drawing>
      </w:r>
    </w:p>
    <w:p w14:paraId="543021F8" w14:textId="6116981E" w:rsidR="002F6C0A" w:rsidRPr="005932C1" w:rsidRDefault="002F6C0A" w:rsidP="00087F3B">
      <w:pPr>
        <w:jc w:val="both"/>
        <w:rPr>
          <w:rFonts w:ascii="Times New Roman" w:hAnsi="Times New Roman" w:cs="Times New Roman"/>
          <w:b/>
          <w:bCs/>
          <w:sz w:val="24"/>
          <w:szCs w:val="24"/>
          <w:u w:val="single"/>
        </w:rPr>
      </w:pPr>
      <w:r w:rsidRPr="005932C1">
        <w:rPr>
          <w:rFonts w:ascii="Times New Roman" w:hAnsi="Times New Roman" w:cs="Times New Roman"/>
          <w:b/>
          <w:bCs/>
          <w:sz w:val="24"/>
          <w:szCs w:val="24"/>
          <w:u w:val="single"/>
        </w:rPr>
        <w:t>Conference on Digital Transformation in Central Asia</w:t>
      </w:r>
    </w:p>
    <w:p w14:paraId="559415E9" w14:textId="77777777" w:rsidR="009F444B" w:rsidRDefault="009F444B" w:rsidP="002F6C0A">
      <w:pPr>
        <w:jc w:val="both"/>
        <w:rPr>
          <w:rFonts w:ascii="Times New Roman" w:hAnsi="Times New Roman" w:cs="Times New Roman"/>
          <w:sz w:val="24"/>
          <w:szCs w:val="24"/>
        </w:rPr>
      </w:pPr>
      <w:r w:rsidRPr="009F444B">
        <w:rPr>
          <w:rFonts w:ascii="Times New Roman" w:hAnsi="Times New Roman" w:cs="Times New Roman"/>
          <w:sz w:val="24"/>
          <w:szCs w:val="24"/>
        </w:rPr>
        <w:t xml:space="preserve">The University of Central Asia (UCA), the State Committee on Information Technologies and Communications and the High Technology Park (HTP) of the Kyrgyz Republic held a conference on the topic of “Digital Transformation in Central Asia” (DTCA). UNDP partially supported this conference. This first conference will probably become an annual event and a place of attraction for the best specialists in this field, with the aim of sharing experience and cooperation in the productive transformation of Central Asia into the digital age. </w:t>
      </w:r>
      <w:r>
        <w:rPr>
          <w:rFonts w:ascii="Times New Roman" w:hAnsi="Times New Roman" w:cs="Times New Roman"/>
          <w:sz w:val="24"/>
          <w:szCs w:val="24"/>
        </w:rPr>
        <w:t xml:space="preserve">The </w:t>
      </w:r>
      <w:r w:rsidRPr="009F444B">
        <w:rPr>
          <w:rFonts w:ascii="Times New Roman" w:hAnsi="Times New Roman" w:cs="Times New Roman"/>
          <w:sz w:val="24"/>
          <w:szCs w:val="24"/>
        </w:rPr>
        <w:t>President of the Kyrgyz Republic Sooronbai Jeenbekov opened the conference, which earlier declared 2019 the Year of Regional Development and Digitalization. The DTCA conference is organized jointly with the Government of the Kyrgyz Republic.</w:t>
      </w:r>
    </w:p>
    <w:p w14:paraId="2D197E49" w14:textId="77777777" w:rsidR="002F6C0A" w:rsidRPr="002F6C0A" w:rsidRDefault="002F6C0A" w:rsidP="002F6C0A">
      <w:pPr>
        <w:jc w:val="both"/>
        <w:rPr>
          <w:rFonts w:ascii="Times New Roman" w:hAnsi="Times New Roman" w:cs="Times New Roman"/>
          <w:sz w:val="24"/>
          <w:szCs w:val="24"/>
        </w:rPr>
      </w:pPr>
      <w:r w:rsidRPr="002F6C0A">
        <w:rPr>
          <w:rFonts w:ascii="Times New Roman" w:hAnsi="Times New Roman" w:cs="Times New Roman"/>
          <w:sz w:val="24"/>
          <w:szCs w:val="24"/>
        </w:rPr>
        <w:t>This conference provide</w:t>
      </w:r>
      <w:r w:rsidR="00F52C84">
        <w:rPr>
          <w:rFonts w:ascii="Times New Roman" w:hAnsi="Times New Roman" w:cs="Times New Roman"/>
          <w:sz w:val="24"/>
          <w:szCs w:val="24"/>
        </w:rPr>
        <w:t>d</w:t>
      </w:r>
      <w:r w:rsidRPr="002F6C0A">
        <w:rPr>
          <w:rFonts w:ascii="Times New Roman" w:hAnsi="Times New Roman" w:cs="Times New Roman"/>
          <w:sz w:val="24"/>
          <w:szCs w:val="24"/>
        </w:rPr>
        <w:t xml:space="preserve"> Information Technology (IT) leaders the opportunity to connect with over a hundred Chief Information Officers and IT leaders from within Central Asia and abroad, in both the government and private sectors. Besides providing an unprecedented opportunity for networking with the best minds in the business, the presence of representatives from companies such as Microsoft, Cisco, Oracle, and SAP, as well as Telecommunications, Mining, and Energy fields in Central Asia, provide a window into the depth of expected dialogue and discussion.</w:t>
      </w:r>
    </w:p>
    <w:p w14:paraId="460E8CE9" w14:textId="77777777" w:rsidR="00D00606" w:rsidRPr="002F6C0A" w:rsidRDefault="00F52C84" w:rsidP="00F52C84">
      <w:pPr>
        <w:pStyle w:val="BodyText"/>
        <w:tabs>
          <w:tab w:val="left" w:pos="7452"/>
        </w:tabs>
        <w:jc w:val="center"/>
        <w:outlineLvl w:val="0"/>
        <w:rPr>
          <w:iCs/>
          <w:color w:val="000000"/>
        </w:rPr>
      </w:pPr>
      <w:r>
        <w:rPr>
          <w:noProof/>
        </w:rPr>
        <w:drawing>
          <wp:inline distT="0" distB="0" distL="0" distR="0" wp14:anchorId="4BF5F05F" wp14:editId="35133C89">
            <wp:extent cx="4422537" cy="27419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25428" cy="2743723"/>
                    </a:xfrm>
                    <a:prstGeom prst="rect">
                      <a:avLst/>
                    </a:prstGeom>
                  </pic:spPr>
                </pic:pic>
              </a:graphicData>
            </a:graphic>
          </wp:inline>
        </w:drawing>
      </w:r>
    </w:p>
    <w:p w14:paraId="3740B10B" w14:textId="77777777" w:rsidR="00D00606" w:rsidRPr="00D00606" w:rsidRDefault="00D00606" w:rsidP="00D00606">
      <w:pPr>
        <w:pStyle w:val="BodyText"/>
        <w:tabs>
          <w:tab w:val="left" w:pos="7452"/>
        </w:tabs>
        <w:jc w:val="both"/>
        <w:outlineLvl w:val="0"/>
        <w:rPr>
          <w:iCs/>
          <w:color w:val="000000"/>
        </w:rPr>
      </w:pPr>
    </w:p>
    <w:p w14:paraId="47D4CA23" w14:textId="77777777" w:rsidR="0063048A" w:rsidRPr="00F52C84" w:rsidRDefault="0063048A" w:rsidP="0063048A">
      <w:pPr>
        <w:pStyle w:val="BodyText"/>
        <w:tabs>
          <w:tab w:val="left" w:pos="7452"/>
        </w:tabs>
        <w:outlineLvl w:val="0"/>
        <w:rPr>
          <w:b/>
          <w:color w:val="000000"/>
        </w:rPr>
      </w:pPr>
      <w:r w:rsidRPr="00F52C84">
        <w:rPr>
          <w:b/>
          <w:color w:val="000000"/>
        </w:rPr>
        <w:t xml:space="preserve">3. </w:t>
      </w:r>
      <w:r w:rsidRPr="004B79FB">
        <w:rPr>
          <w:b/>
          <w:snapToGrid w:val="0"/>
          <w:color w:val="000000"/>
        </w:rPr>
        <w:t>PROJECT</w:t>
      </w:r>
      <w:r w:rsidRPr="00F52C84">
        <w:rPr>
          <w:b/>
          <w:snapToGrid w:val="0"/>
          <w:color w:val="000000"/>
        </w:rPr>
        <w:t xml:space="preserve"> </w:t>
      </w:r>
      <w:r w:rsidRPr="004B79FB">
        <w:rPr>
          <w:b/>
          <w:snapToGrid w:val="0"/>
          <w:color w:val="000000"/>
        </w:rPr>
        <w:t>RISKS</w:t>
      </w:r>
    </w:p>
    <w:p w14:paraId="495B8412" w14:textId="77777777" w:rsidR="00616326" w:rsidRDefault="00616326" w:rsidP="00616326">
      <w:pPr>
        <w:pStyle w:val="BodyText"/>
        <w:tabs>
          <w:tab w:val="left" w:pos="7452"/>
        </w:tabs>
        <w:jc w:val="both"/>
        <w:outlineLvl w:val="0"/>
        <w:rPr>
          <w:rFonts w:eastAsiaTheme="minorHAnsi"/>
          <w:iCs/>
          <w:szCs w:val="22"/>
        </w:rPr>
      </w:pPr>
      <w:r w:rsidRPr="00616326">
        <w:rPr>
          <w:rFonts w:eastAsiaTheme="minorHAnsi"/>
          <w:iCs/>
          <w:szCs w:val="22"/>
        </w:rPr>
        <w:t>The project monitoring and evaluation indicators planned for achievement in the project document are somewhat overstated and not adequate to the available financial resources. In this regard, it is necessary to revise some indicators and make appropriate changes after consultation with the donor and members of the project management board.</w:t>
      </w:r>
    </w:p>
    <w:p w14:paraId="56E67AD5" w14:textId="77777777" w:rsidR="00616326" w:rsidRDefault="00616326" w:rsidP="0063048A">
      <w:pPr>
        <w:pStyle w:val="BodyText"/>
        <w:tabs>
          <w:tab w:val="left" w:pos="7452"/>
        </w:tabs>
        <w:outlineLvl w:val="0"/>
        <w:rPr>
          <w:b/>
          <w:color w:val="000000"/>
        </w:rPr>
      </w:pPr>
    </w:p>
    <w:p w14:paraId="6303247A" w14:textId="77777777" w:rsidR="0063048A" w:rsidRPr="00F9787D" w:rsidRDefault="0063048A" w:rsidP="0063048A">
      <w:pPr>
        <w:pStyle w:val="BodyText"/>
        <w:tabs>
          <w:tab w:val="left" w:pos="7452"/>
        </w:tabs>
        <w:outlineLvl w:val="0"/>
        <w:rPr>
          <w:b/>
          <w:color w:val="000000"/>
        </w:rPr>
      </w:pPr>
      <w:r w:rsidRPr="00F9787D">
        <w:rPr>
          <w:b/>
          <w:color w:val="000000"/>
        </w:rPr>
        <w:t xml:space="preserve">4. </w:t>
      </w:r>
      <w:r w:rsidRPr="004B79FB">
        <w:rPr>
          <w:b/>
          <w:snapToGrid w:val="0"/>
          <w:color w:val="000000"/>
        </w:rPr>
        <w:t>LESSONS</w:t>
      </w:r>
      <w:r w:rsidRPr="00F9787D">
        <w:rPr>
          <w:b/>
          <w:snapToGrid w:val="0"/>
          <w:color w:val="000000"/>
        </w:rPr>
        <w:t xml:space="preserve"> </w:t>
      </w:r>
      <w:r w:rsidRPr="004B79FB">
        <w:rPr>
          <w:b/>
          <w:snapToGrid w:val="0"/>
          <w:color w:val="000000"/>
        </w:rPr>
        <w:t>LEARNT</w:t>
      </w:r>
    </w:p>
    <w:p w14:paraId="0A9B5A21" w14:textId="77777777" w:rsidR="00616326" w:rsidRDefault="00616326" w:rsidP="002256E9">
      <w:pPr>
        <w:pStyle w:val="BodyText"/>
        <w:tabs>
          <w:tab w:val="left" w:pos="7452"/>
        </w:tabs>
        <w:jc w:val="both"/>
        <w:outlineLvl w:val="0"/>
        <w:rPr>
          <w:rFonts w:eastAsiaTheme="minorHAnsi"/>
          <w:iCs/>
          <w:szCs w:val="22"/>
        </w:rPr>
      </w:pPr>
      <w:r w:rsidRPr="00616326">
        <w:rPr>
          <w:rFonts w:eastAsiaTheme="minorHAnsi"/>
          <w:iCs/>
          <w:szCs w:val="22"/>
        </w:rPr>
        <w:t>When planning similar projects in the future, it is recommended to conduct in-depth studies with closer and regular consultations with national partners from government and business both at the central and local levels. Market research should be conducted at the initial stage of the project to obtain important baseline indicators. It is important to choose the main national partner who is extremely interested in the final results of the project and has strong partnerships with other actors in the development process, especially from the private sector.</w:t>
      </w:r>
    </w:p>
    <w:p w14:paraId="04DD567E" w14:textId="77777777" w:rsidR="00616326" w:rsidRPr="00616326" w:rsidRDefault="00616326" w:rsidP="002256E9">
      <w:pPr>
        <w:pStyle w:val="BodyText"/>
        <w:tabs>
          <w:tab w:val="left" w:pos="7452"/>
        </w:tabs>
        <w:jc w:val="both"/>
        <w:outlineLvl w:val="0"/>
        <w:rPr>
          <w:rFonts w:eastAsiaTheme="minorHAnsi"/>
          <w:iCs/>
          <w:szCs w:val="22"/>
        </w:rPr>
      </w:pPr>
    </w:p>
    <w:p w14:paraId="3A4BE396" w14:textId="77777777" w:rsidR="0063048A" w:rsidRPr="002256E9" w:rsidRDefault="0063048A" w:rsidP="0063048A">
      <w:pPr>
        <w:pStyle w:val="BodyText"/>
        <w:tabs>
          <w:tab w:val="left" w:pos="7452"/>
        </w:tabs>
        <w:outlineLvl w:val="0"/>
        <w:rPr>
          <w:b/>
          <w:color w:val="000000"/>
        </w:rPr>
      </w:pPr>
      <w:r w:rsidRPr="002256E9">
        <w:rPr>
          <w:b/>
          <w:color w:val="000000"/>
        </w:rPr>
        <w:t xml:space="preserve">5. </w:t>
      </w:r>
      <w:r w:rsidRPr="004B79FB">
        <w:rPr>
          <w:b/>
          <w:snapToGrid w:val="0"/>
          <w:color w:val="000000"/>
        </w:rPr>
        <w:t>FUTURE</w:t>
      </w:r>
      <w:r w:rsidRPr="002256E9">
        <w:rPr>
          <w:b/>
          <w:snapToGrid w:val="0"/>
          <w:color w:val="000000"/>
        </w:rPr>
        <w:t xml:space="preserve"> </w:t>
      </w:r>
      <w:r w:rsidRPr="004B79FB">
        <w:rPr>
          <w:b/>
          <w:snapToGrid w:val="0"/>
          <w:color w:val="000000"/>
        </w:rPr>
        <w:t>PLANS</w:t>
      </w:r>
    </w:p>
    <w:p w14:paraId="0C66B3BB" w14:textId="77777777" w:rsidR="0063048A" w:rsidRPr="00017D8D" w:rsidRDefault="00A63211" w:rsidP="00017D8D">
      <w:pPr>
        <w:pStyle w:val="BodyText"/>
        <w:tabs>
          <w:tab w:val="left" w:pos="7452"/>
        </w:tabs>
        <w:spacing w:after="0"/>
        <w:jc w:val="both"/>
        <w:outlineLvl w:val="0"/>
        <w:rPr>
          <w:rFonts w:eastAsiaTheme="minorHAnsi"/>
          <w:b/>
          <w:bCs/>
          <w:iCs/>
          <w:szCs w:val="22"/>
          <w:u w:val="single"/>
        </w:rPr>
      </w:pPr>
      <w:r w:rsidRPr="00017D8D">
        <w:rPr>
          <w:rFonts w:eastAsiaTheme="minorHAnsi"/>
          <w:b/>
          <w:bCs/>
          <w:iCs/>
          <w:szCs w:val="22"/>
          <w:u w:val="single"/>
        </w:rPr>
        <w:t xml:space="preserve">Component 1. </w:t>
      </w:r>
    </w:p>
    <w:p w14:paraId="5B09D649" w14:textId="77777777" w:rsidR="001F4316" w:rsidRDefault="00017D8D" w:rsidP="00017D8D">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a good solution in merging activities </w:t>
      </w:r>
      <w:r w:rsidRPr="00430225">
        <w:rPr>
          <w:rFonts w:ascii="Times New Roman" w:hAnsi="Times New Roman" w:cs="Times New Roman"/>
          <w:sz w:val="24"/>
          <w:szCs w:val="24"/>
        </w:rPr>
        <w:t>1,3;</w:t>
      </w:r>
      <w:r>
        <w:rPr>
          <w:rFonts w:ascii="Times New Roman" w:hAnsi="Times New Roman" w:cs="Times New Roman"/>
          <w:sz w:val="24"/>
          <w:szCs w:val="24"/>
        </w:rPr>
        <w:t xml:space="preserve"> </w:t>
      </w:r>
      <w:r w:rsidRPr="00430225">
        <w:rPr>
          <w:rFonts w:ascii="Times New Roman" w:hAnsi="Times New Roman" w:cs="Times New Roman"/>
          <w:sz w:val="24"/>
          <w:szCs w:val="24"/>
        </w:rPr>
        <w:t>1,4;</w:t>
      </w:r>
      <w:r>
        <w:rPr>
          <w:rFonts w:ascii="Times New Roman" w:hAnsi="Times New Roman" w:cs="Times New Roman"/>
          <w:sz w:val="24"/>
          <w:szCs w:val="24"/>
        </w:rPr>
        <w:t xml:space="preserve"> </w:t>
      </w:r>
      <w:r w:rsidRPr="00430225">
        <w:rPr>
          <w:rFonts w:ascii="Times New Roman" w:hAnsi="Times New Roman" w:cs="Times New Roman"/>
          <w:sz w:val="24"/>
          <w:szCs w:val="24"/>
        </w:rPr>
        <w:t>1,5;</w:t>
      </w:r>
      <w:r>
        <w:rPr>
          <w:rFonts w:ascii="Times New Roman" w:hAnsi="Times New Roman" w:cs="Times New Roman"/>
          <w:sz w:val="24"/>
          <w:szCs w:val="24"/>
        </w:rPr>
        <w:t xml:space="preserve"> </w:t>
      </w:r>
      <w:r w:rsidRPr="00430225">
        <w:rPr>
          <w:rFonts w:ascii="Times New Roman" w:hAnsi="Times New Roman" w:cs="Times New Roman"/>
          <w:sz w:val="24"/>
          <w:szCs w:val="24"/>
        </w:rPr>
        <w:t>1,6</w:t>
      </w:r>
      <w:r>
        <w:rPr>
          <w:rFonts w:ascii="Times New Roman" w:hAnsi="Times New Roman" w:cs="Times New Roman"/>
          <w:sz w:val="24"/>
          <w:szCs w:val="24"/>
        </w:rPr>
        <w:t xml:space="preserve">. The </w:t>
      </w:r>
      <w:r w:rsidRPr="00C609EC">
        <w:rPr>
          <w:rFonts w:ascii="Times New Roman" w:hAnsi="Times New Roman" w:cs="Times New Roman"/>
          <w:sz w:val="24"/>
          <w:szCs w:val="24"/>
        </w:rPr>
        <w:t xml:space="preserve">National </w:t>
      </w:r>
      <w:r>
        <w:rPr>
          <w:rFonts w:ascii="Times New Roman" w:hAnsi="Times New Roman" w:cs="Times New Roman"/>
          <w:sz w:val="24"/>
          <w:szCs w:val="24"/>
        </w:rPr>
        <w:t xml:space="preserve">Strategy on </w:t>
      </w:r>
      <w:r w:rsidRPr="00C609EC">
        <w:rPr>
          <w:rFonts w:ascii="Times New Roman" w:hAnsi="Times New Roman" w:cs="Times New Roman"/>
          <w:sz w:val="24"/>
          <w:szCs w:val="24"/>
        </w:rPr>
        <w:t xml:space="preserve">Digital Skills </w:t>
      </w:r>
      <w:r>
        <w:rPr>
          <w:rFonts w:ascii="Times New Roman" w:hAnsi="Times New Roman" w:cs="Times New Roman"/>
          <w:sz w:val="24"/>
          <w:szCs w:val="24"/>
        </w:rPr>
        <w:t>and Competencies and Action Plan should be d</w:t>
      </w:r>
      <w:r w:rsidRPr="00C609EC">
        <w:rPr>
          <w:rFonts w:ascii="Times New Roman" w:hAnsi="Times New Roman" w:cs="Times New Roman"/>
          <w:sz w:val="24"/>
          <w:szCs w:val="24"/>
        </w:rPr>
        <w:t>evelop</w:t>
      </w:r>
      <w:r>
        <w:rPr>
          <w:rFonts w:ascii="Times New Roman" w:hAnsi="Times New Roman" w:cs="Times New Roman"/>
          <w:sz w:val="24"/>
          <w:szCs w:val="24"/>
        </w:rPr>
        <w:t xml:space="preserve">ed. Besides, modernization of education standards and education programs for the formation of fundamental and innovative digital skills, </w:t>
      </w:r>
      <w:r w:rsidRPr="00C609EC">
        <w:rPr>
          <w:rFonts w:ascii="Times New Roman" w:hAnsi="Times New Roman" w:cs="Times New Roman"/>
          <w:sz w:val="24"/>
          <w:szCs w:val="24"/>
        </w:rPr>
        <w:t xml:space="preserve">introducing and implementing on a pilot basis new educational standards and curricula in pilot educational institutions in </w:t>
      </w:r>
      <w:r>
        <w:rPr>
          <w:rFonts w:ascii="Times New Roman" w:hAnsi="Times New Roman" w:cs="Times New Roman"/>
          <w:sz w:val="24"/>
          <w:szCs w:val="24"/>
        </w:rPr>
        <w:t>KSTU</w:t>
      </w:r>
      <w:r w:rsidRPr="00C609EC">
        <w:rPr>
          <w:rFonts w:ascii="Times New Roman" w:hAnsi="Times New Roman" w:cs="Times New Roman"/>
          <w:sz w:val="24"/>
          <w:szCs w:val="24"/>
        </w:rPr>
        <w:t xml:space="preserve"> and Osh</w:t>
      </w:r>
      <w:r>
        <w:rPr>
          <w:rFonts w:ascii="Times New Roman" w:hAnsi="Times New Roman" w:cs="Times New Roman"/>
          <w:sz w:val="24"/>
          <w:szCs w:val="24"/>
        </w:rPr>
        <w:t xml:space="preserve">TU, strengthening the institutional potential at the selected pilot educational institutions. </w:t>
      </w:r>
    </w:p>
    <w:p w14:paraId="236EA80E" w14:textId="77777777" w:rsidR="00616326" w:rsidRPr="00616326" w:rsidRDefault="00616326" w:rsidP="00616326">
      <w:pPr>
        <w:spacing w:after="0" w:line="240" w:lineRule="auto"/>
        <w:jc w:val="both"/>
        <w:rPr>
          <w:rFonts w:ascii="Times New Roman" w:hAnsi="Times New Roman" w:cs="Times New Roman"/>
          <w:sz w:val="24"/>
          <w:szCs w:val="24"/>
        </w:rPr>
      </w:pPr>
      <w:r w:rsidRPr="00616326">
        <w:rPr>
          <w:rFonts w:ascii="Times New Roman" w:hAnsi="Times New Roman" w:cs="Times New Roman"/>
          <w:sz w:val="24"/>
          <w:szCs w:val="24"/>
        </w:rPr>
        <w:t>Reform in the education system, which currently consists of 52 universities in Kyrgyzstan, according to the concept of “Model of 4th Generation Universities”, requires a lot of investment and effort from a legal point of view, the preparation of regulatory documents, such as legislative acts, resolutions and other documents.</w:t>
      </w:r>
    </w:p>
    <w:p w14:paraId="6731EC63" w14:textId="77777777" w:rsidR="00616326" w:rsidRDefault="00616326" w:rsidP="00616326">
      <w:pPr>
        <w:spacing w:after="0" w:line="240" w:lineRule="auto"/>
        <w:jc w:val="both"/>
        <w:rPr>
          <w:rFonts w:ascii="Times New Roman" w:hAnsi="Times New Roman" w:cs="Times New Roman"/>
          <w:sz w:val="24"/>
          <w:szCs w:val="24"/>
        </w:rPr>
      </w:pPr>
    </w:p>
    <w:p w14:paraId="014680DD" w14:textId="77777777" w:rsidR="00616326" w:rsidRPr="00616326" w:rsidRDefault="00616326" w:rsidP="00616326">
      <w:pPr>
        <w:spacing w:after="0" w:line="240" w:lineRule="auto"/>
        <w:jc w:val="both"/>
        <w:rPr>
          <w:rFonts w:ascii="Times New Roman" w:hAnsi="Times New Roman" w:cs="Times New Roman"/>
          <w:sz w:val="24"/>
          <w:szCs w:val="24"/>
        </w:rPr>
      </w:pPr>
      <w:r w:rsidRPr="00616326">
        <w:rPr>
          <w:rFonts w:ascii="Times New Roman" w:hAnsi="Times New Roman" w:cs="Times New Roman"/>
          <w:sz w:val="24"/>
          <w:szCs w:val="24"/>
        </w:rPr>
        <w:t>Modern models of 4th generation universities include the following components:</w:t>
      </w:r>
    </w:p>
    <w:p w14:paraId="08CA4B2C" w14:textId="77777777" w:rsidR="00017D8D" w:rsidRPr="001F4316" w:rsidRDefault="00017D8D" w:rsidP="00616326">
      <w:pPr>
        <w:pStyle w:val="ListParagraph"/>
        <w:numPr>
          <w:ilvl w:val="0"/>
          <w:numId w:val="21"/>
        </w:numPr>
        <w:spacing w:after="0" w:line="240" w:lineRule="auto"/>
        <w:jc w:val="both"/>
        <w:rPr>
          <w:rFonts w:ascii="Times New Roman" w:hAnsi="Times New Roman" w:cs="Times New Roman"/>
          <w:sz w:val="24"/>
          <w:szCs w:val="24"/>
        </w:rPr>
      </w:pPr>
      <w:r w:rsidRPr="001F4316">
        <w:rPr>
          <w:rFonts w:ascii="Times New Roman" w:hAnsi="Times New Roman" w:cs="Times New Roman"/>
          <w:sz w:val="24"/>
          <w:szCs w:val="24"/>
        </w:rPr>
        <w:t xml:space="preserve">Teaching </w:t>
      </w:r>
    </w:p>
    <w:p w14:paraId="53B282E5" w14:textId="77777777" w:rsidR="00017D8D" w:rsidRPr="001F4316" w:rsidRDefault="00017D8D" w:rsidP="001F4316">
      <w:pPr>
        <w:pStyle w:val="ListParagraph"/>
        <w:numPr>
          <w:ilvl w:val="0"/>
          <w:numId w:val="21"/>
        </w:numPr>
        <w:spacing w:after="0" w:line="240" w:lineRule="auto"/>
        <w:jc w:val="both"/>
        <w:rPr>
          <w:rFonts w:ascii="Times New Roman" w:hAnsi="Times New Roman" w:cs="Times New Roman"/>
          <w:sz w:val="24"/>
          <w:szCs w:val="24"/>
        </w:rPr>
      </w:pPr>
      <w:r w:rsidRPr="001F4316">
        <w:rPr>
          <w:rFonts w:ascii="Times New Roman" w:hAnsi="Times New Roman" w:cs="Times New Roman"/>
          <w:sz w:val="24"/>
          <w:szCs w:val="24"/>
        </w:rPr>
        <w:t xml:space="preserve">Research  </w:t>
      </w:r>
    </w:p>
    <w:p w14:paraId="02545B1B" w14:textId="77777777" w:rsidR="00017D8D" w:rsidRPr="001F4316" w:rsidRDefault="00017D8D" w:rsidP="001F4316">
      <w:pPr>
        <w:pStyle w:val="ListParagraph"/>
        <w:numPr>
          <w:ilvl w:val="0"/>
          <w:numId w:val="21"/>
        </w:numPr>
        <w:spacing w:after="0" w:line="240" w:lineRule="auto"/>
        <w:jc w:val="both"/>
        <w:rPr>
          <w:rFonts w:ascii="Times New Roman" w:hAnsi="Times New Roman" w:cs="Times New Roman"/>
          <w:sz w:val="24"/>
          <w:szCs w:val="24"/>
        </w:rPr>
      </w:pPr>
      <w:r w:rsidRPr="001F4316">
        <w:rPr>
          <w:rFonts w:ascii="Times New Roman" w:hAnsi="Times New Roman" w:cs="Times New Roman"/>
          <w:sz w:val="24"/>
          <w:szCs w:val="24"/>
        </w:rPr>
        <w:t xml:space="preserve">Production </w:t>
      </w:r>
    </w:p>
    <w:p w14:paraId="7937D6C0" w14:textId="77777777" w:rsidR="00017D8D" w:rsidRDefault="00017D8D" w:rsidP="001F4316">
      <w:pPr>
        <w:pStyle w:val="ListParagraph"/>
        <w:numPr>
          <w:ilvl w:val="0"/>
          <w:numId w:val="21"/>
        </w:numPr>
        <w:spacing w:after="0" w:line="240" w:lineRule="auto"/>
        <w:jc w:val="both"/>
        <w:rPr>
          <w:rFonts w:ascii="Times New Roman" w:hAnsi="Times New Roman" w:cs="Times New Roman"/>
          <w:sz w:val="24"/>
          <w:szCs w:val="24"/>
        </w:rPr>
      </w:pPr>
      <w:r w:rsidRPr="001F4316">
        <w:rPr>
          <w:rFonts w:ascii="Times New Roman" w:hAnsi="Times New Roman" w:cs="Times New Roman"/>
          <w:sz w:val="24"/>
          <w:szCs w:val="24"/>
        </w:rPr>
        <w:t xml:space="preserve">Innovation </w:t>
      </w:r>
    </w:p>
    <w:p w14:paraId="6E366994" w14:textId="77777777" w:rsidR="00616326" w:rsidRDefault="00616326" w:rsidP="001F4316">
      <w:pPr>
        <w:spacing w:after="0" w:line="240" w:lineRule="auto"/>
        <w:jc w:val="both"/>
        <w:rPr>
          <w:rFonts w:ascii="Times New Roman" w:hAnsi="Times New Roman" w:cs="Times New Roman"/>
          <w:sz w:val="24"/>
          <w:szCs w:val="24"/>
        </w:rPr>
      </w:pPr>
    </w:p>
    <w:p w14:paraId="387D3DD7" w14:textId="77777777" w:rsidR="001F4316" w:rsidRDefault="001F4316" w:rsidP="001F43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will implement as a pilot project the 4</w:t>
      </w:r>
      <w:r w:rsidRPr="001F4316">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of Education in both universities.</w:t>
      </w:r>
    </w:p>
    <w:p w14:paraId="37BA2A50" w14:textId="77777777" w:rsidR="001F4316" w:rsidRDefault="001F4316" w:rsidP="001F4316">
      <w:pPr>
        <w:spacing w:after="0" w:line="240" w:lineRule="auto"/>
        <w:jc w:val="both"/>
        <w:rPr>
          <w:rFonts w:ascii="Times New Roman" w:hAnsi="Times New Roman" w:cs="Times New Roman"/>
          <w:sz w:val="24"/>
          <w:szCs w:val="24"/>
        </w:rPr>
      </w:pPr>
    </w:p>
    <w:p w14:paraId="7BF6044B" w14:textId="77777777" w:rsidR="001F4316" w:rsidRPr="001F4316" w:rsidRDefault="001F4316" w:rsidP="001F4316">
      <w:pPr>
        <w:spacing w:after="0" w:line="240" w:lineRule="auto"/>
        <w:jc w:val="both"/>
        <w:rPr>
          <w:rFonts w:ascii="Times New Roman" w:hAnsi="Times New Roman" w:cs="Times New Roman"/>
          <w:b/>
          <w:bCs/>
          <w:sz w:val="24"/>
          <w:szCs w:val="24"/>
          <w:u w:val="single"/>
        </w:rPr>
      </w:pPr>
      <w:r w:rsidRPr="001F4316">
        <w:rPr>
          <w:rFonts w:ascii="Times New Roman" w:hAnsi="Times New Roman" w:cs="Times New Roman"/>
          <w:b/>
          <w:bCs/>
          <w:sz w:val="24"/>
          <w:szCs w:val="24"/>
          <w:u w:val="single"/>
        </w:rPr>
        <w:t>Component 2.</w:t>
      </w:r>
    </w:p>
    <w:p w14:paraId="280FAB28" w14:textId="77777777" w:rsidR="001F4316" w:rsidRDefault="00616326" w:rsidP="001F4316">
      <w:pPr>
        <w:spacing w:after="0" w:line="240" w:lineRule="auto"/>
        <w:jc w:val="both"/>
        <w:rPr>
          <w:rFonts w:ascii="Times New Roman" w:hAnsi="Times New Roman" w:cs="Times New Roman"/>
          <w:sz w:val="24"/>
          <w:szCs w:val="24"/>
        </w:rPr>
      </w:pPr>
      <w:r w:rsidRPr="00616326">
        <w:rPr>
          <w:rFonts w:ascii="Times New Roman" w:hAnsi="Times New Roman" w:cs="Times New Roman"/>
          <w:sz w:val="24"/>
          <w:szCs w:val="24"/>
        </w:rPr>
        <w:t>In Osh</w:t>
      </w:r>
      <w:r>
        <w:rPr>
          <w:rFonts w:ascii="Times New Roman" w:hAnsi="Times New Roman" w:cs="Times New Roman"/>
          <w:sz w:val="24"/>
          <w:szCs w:val="24"/>
        </w:rPr>
        <w:t xml:space="preserve"> city</w:t>
      </w:r>
      <w:r w:rsidRPr="00616326">
        <w:rPr>
          <w:rFonts w:ascii="Times New Roman" w:hAnsi="Times New Roman" w:cs="Times New Roman"/>
          <w:sz w:val="24"/>
          <w:szCs w:val="24"/>
        </w:rPr>
        <w:t xml:space="preserve">, there is a need to create space for new start-ups, co-working, accelerators, business trainings, online meetings and other </w:t>
      </w:r>
      <w:r>
        <w:rPr>
          <w:rFonts w:ascii="Times New Roman" w:hAnsi="Times New Roman" w:cs="Times New Roman"/>
          <w:sz w:val="24"/>
          <w:szCs w:val="24"/>
        </w:rPr>
        <w:t xml:space="preserve">conducted </w:t>
      </w:r>
      <w:r w:rsidRPr="00616326">
        <w:rPr>
          <w:rFonts w:ascii="Times New Roman" w:hAnsi="Times New Roman" w:cs="Times New Roman"/>
          <w:sz w:val="24"/>
          <w:szCs w:val="24"/>
        </w:rPr>
        <w:t xml:space="preserve">events </w:t>
      </w:r>
      <w:r>
        <w:rPr>
          <w:rFonts w:ascii="Times New Roman" w:hAnsi="Times New Roman" w:cs="Times New Roman"/>
          <w:sz w:val="24"/>
          <w:szCs w:val="24"/>
        </w:rPr>
        <w:t>like</w:t>
      </w:r>
      <w:r w:rsidRPr="00616326">
        <w:rPr>
          <w:rFonts w:ascii="Times New Roman" w:hAnsi="Times New Roman" w:cs="Times New Roman"/>
          <w:sz w:val="24"/>
          <w:szCs w:val="24"/>
        </w:rPr>
        <w:t xml:space="preserve"> in Bishkek and abroad and with which you can organize permanent video bridges. This space should meet the new format and design requirements. In this regard, work will continue to improve digital skills and competencies in online and offline formats. The main decisions and mechanisms to be implemented:</w:t>
      </w:r>
    </w:p>
    <w:p w14:paraId="7C25E562" w14:textId="77777777" w:rsidR="00FC537C" w:rsidRDefault="00FC537C" w:rsidP="00FC537C">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Develop online Learning Management System platform or improve the current portal </w:t>
      </w:r>
      <w:hyperlink r:id="rId39" w:history="1">
        <w:r w:rsidRPr="00B50788">
          <w:rPr>
            <w:rStyle w:val="Hyperlink"/>
            <w:rFonts w:ascii="Times New Roman" w:hAnsi="Times New Roman" w:cs="Times New Roman"/>
            <w:sz w:val="24"/>
            <w:szCs w:val="24"/>
          </w:rPr>
          <w:t>www.digiskills.kg</w:t>
        </w:r>
      </w:hyperlink>
      <w:r>
        <w:rPr>
          <w:rFonts w:ascii="Times New Roman" w:hAnsi="Times New Roman" w:cs="Times New Roman"/>
          <w:sz w:val="24"/>
          <w:szCs w:val="24"/>
        </w:rPr>
        <w:t xml:space="preserve"> that launched the State Committee on Information Technologies and Communications (SCITC). This platform should be </w:t>
      </w:r>
      <w:r w:rsidR="00616326">
        <w:rPr>
          <w:rFonts w:ascii="Times New Roman" w:hAnsi="Times New Roman" w:cs="Times New Roman"/>
          <w:sz w:val="24"/>
          <w:szCs w:val="24"/>
        </w:rPr>
        <w:t xml:space="preserve">sustainable </w:t>
      </w:r>
      <w:r>
        <w:rPr>
          <w:rFonts w:ascii="Times New Roman" w:hAnsi="Times New Roman" w:cs="Times New Roman"/>
          <w:sz w:val="24"/>
          <w:szCs w:val="24"/>
        </w:rPr>
        <w:t>technically supported and maintained during minimum one year with selected partner;</w:t>
      </w:r>
    </w:p>
    <w:p w14:paraId="54DDE839" w14:textId="77777777" w:rsidR="00616326" w:rsidRPr="00616326" w:rsidRDefault="00FC537C" w:rsidP="005C727E">
      <w:pPr>
        <w:pStyle w:val="ListParagraph"/>
        <w:numPr>
          <w:ilvl w:val="0"/>
          <w:numId w:val="22"/>
        </w:numPr>
        <w:tabs>
          <w:tab w:val="left" w:pos="7452"/>
        </w:tabs>
        <w:spacing w:after="0" w:line="240" w:lineRule="auto"/>
        <w:jc w:val="both"/>
        <w:outlineLvl w:val="0"/>
      </w:pPr>
      <w:r>
        <w:rPr>
          <w:rFonts w:ascii="Times New Roman" w:hAnsi="Times New Roman" w:cs="Times New Roman"/>
          <w:sz w:val="24"/>
          <w:szCs w:val="24"/>
        </w:rPr>
        <w:t xml:space="preserve">Develop online training courses in local and external </w:t>
      </w:r>
      <w:r w:rsidR="007252D4">
        <w:rPr>
          <w:rFonts w:ascii="Times New Roman" w:hAnsi="Times New Roman" w:cs="Times New Roman"/>
          <w:sz w:val="24"/>
          <w:szCs w:val="24"/>
        </w:rPr>
        <w:t>e-commerce, internet/digital marketing, blogger, YouTube, SEO, SMM, digital resilience and many other contents in Kyrgyz and Russian languages;</w:t>
      </w:r>
    </w:p>
    <w:p w14:paraId="6022A3DA" w14:textId="77777777" w:rsidR="00616326" w:rsidRPr="00616326" w:rsidRDefault="00616326" w:rsidP="009E17EE">
      <w:pPr>
        <w:pStyle w:val="ListParagraph"/>
        <w:numPr>
          <w:ilvl w:val="0"/>
          <w:numId w:val="22"/>
        </w:numPr>
        <w:tabs>
          <w:tab w:val="left" w:pos="7452"/>
        </w:tabs>
        <w:spacing w:after="0" w:line="240" w:lineRule="auto"/>
        <w:jc w:val="both"/>
        <w:outlineLvl w:val="0"/>
        <w:rPr>
          <w:rFonts w:ascii="Times New Roman" w:hAnsi="Times New Roman" w:cs="Times New Roman"/>
          <w:sz w:val="24"/>
          <w:szCs w:val="24"/>
        </w:rPr>
      </w:pPr>
      <w:r w:rsidRPr="00616326">
        <w:rPr>
          <w:rFonts w:ascii="Times New Roman" w:hAnsi="Times New Roman" w:cs="Times New Roman"/>
          <w:sz w:val="24"/>
          <w:szCs w:val="24"/>
        </w:rPr>
        <w:t xml:space="preserve">The IT </w:t>
      </w:r>
      <w:r>
        <w:rPr>
          <w:rFonts w:ascii="Times New Roman" w:hAnsi="Times New Roman" w:cs="Times New Roman"/>
          <w:sz w:val="24"/>
          <w:szCs w:val="24"/>
        </w:rPr>
        <w:t>Hub</w:t>
      </w:r>
      <w:r w:rsidRPr="00616326">
        <w:rPr>
          <w:rFonts w:ascii="Times New Roman" w:hAnsi="Times New Roman" w:cs="Times New Roman"/>
          <w:sz w:val="24"/>
          <w:szCs w:val="24"/>
        </w:rPr>
        <w:t xml:space="preserve"> in Osh should be supported technically as well as human resources. </w:t>
      </w:r>
      <w:r>
        <w:rPr>
          <w:rFonts w:ascii="Times New Roman" w:hAnsi="Times New Roman" w:cs="Times New Roman"/>
          <w:sz w:val="24"/>
          <w:szCs w:val="24"/>
        </w:rPr>
        <w:t xml:space="preserve">Problems regarding </w:t>
      </w:r>
      <w:r w:rsidRPr="00616326">
        <w:rPr>
          <w:rFonts w:ascii="Times New Roman" w:hAnsi="Times New Roman" w:cs="Times New Roman"/>
          <w:sz w:val="24"/>
          <w:szCs w:val="24"/>
        </w:rPr>
        <w:t xml:space="preserve">the building / premises should be resolved. It is necessary to hire an event manager for the High Technology Park (HTP) so that there </w:t>
      </w:r>
      <w:r>
        <w:rPr>
          <w:rFonts w:ascii="Times New Roman" w:hAnsi="Times New Roman" w:cs="Times New Roman"/>
          <w:sz w:val="24"/>
          <w:szCs w:val="24"/>
        </w:rPr>
        <w:t>should be a</w:t>
      </w:r>
      <w:r w:rsidRPr="00616326">
        <w:rPr>
          <w:rFonts w:ascii="Times New Roman" w:hAnsi="Times New Roman" w:cs="Times New Roman"/>
          <w:sz w:val="24"/>
          <w:szCs w:val="24"/>
        </w:rPr>
        <w:t xml:space="preserve"> responsible person in the south who will organize many events to attract young people and interested beneficiaries.</w:t>
      </w:r>
    </w:p>
    <w:p w14:paraId="2BF4D789" w14:textId="77777777" w:rsidR="00616326" w:rsidRPr="00616326" w:rsidRDefault="00616326" w:rsidP="00B40D46">
      <w:pPr>
        <w:pStyle w:val="ListParagraph"/>
        <w:numPr>
          <w:ilvl w:val="0"/>
          <w:numId w:val="22"/>
        </w:numPr>
        <w:tabs>
          <w:tab w:val="left" w:pos="7452"/>
        </w:tabs>
        <w:spacing w:after="0" w:line="240" w:lineRule="auto"/>
        <w:jc w:val="both"/>
        <w:outlineLvl w:val="0"/>
        <w:rPr>
          <w:rFonts w:ascii="Times New Roman" w:hAnsi="Times New Roman" w:cs="Times New Roman"/>
          <w:i/>
          <w:sz w:val="24"/>
          <w:szCs w:val="24"/>
        </w:rPr>
      </w:pPr>
      <w:r w:rsidRPr="00616326">
        <w:rPr>
          <w:rFonts w:ascii="Times New Roman" w:hAnsi="Times New Roman" w:cs="Times New Roman"/>
          <w:sz w:val="24"/>
          <w:szCs w:val="24"/>
        </w:rPr>
        <w:t>Negotiations beg</w:t>
      </w:r>
      <w:r>
        <w:rPr>
          <w:rFonts w:ascii="Times New Roman" w:hAnsi="Times New Roman" w:cs="Times New Roman"/>
          <w:sz w:val="24"/>
          <w:szCs w:val="24"/>
        </w:rPr>
        <w:t>a</w:t>
      </w:r>
      <w:r w:rsidRPr="00616326">
        <w:rPr>
          <w:rFonts w:ascii="Times New Roman" w:hAnsi="Times New Roman" w:cs="Times New Roman"/>
          <w:sz w:val="24"/>
          <w:szCs w:val="24"/>
        </w:rPr>
        <w:t>n on joint events with Google and Microsoft Academies to translate digital content into local languages ​​and other joint events;</w:t>
      </w:r>
    </w:p>
    <w:p w14:paraId="6AFD677A" w14:textId="77777777" w:rsidR="00017D8D" w:rsidRPr="00616326" w:rsidRDefault="00616326" w:rsidP="00B40D46">
      <w:pPr>
        <w:pStyle w:val="ListParagraph"/>
        <w:numPr>
          <w:ilvl w:val="0"/>
          <w:numId w:val="22"/>
        </w:numPr>
        <w:tabs>
          <w:tab w:val="left" w:pos="7452"/>
        </w:tabs>
        <w:spacing w:after="0" w:line="240" w:lineRule="auto"/>
        <w:jc w:val="both"/>
        <w:outlineLvl w:val="0"/>
        <w:rPr>
          <w:rFonts w:ascii="Times New Roman" w:hAnsi="Times New Roman" w:cs="Times New Roman"/>
          <w:i/>
          <w:sz w:val="24"/>
          <w:szCs w:val="24"/>
        </w:rPr>
      </w:pPr>
      <w:r w:rsidRPr="00616326">
        <w:rPr>
          <w:rFonts w:ascii="Times New Roman" w:hAnsi="Times New Roman" w:cs="Times New Roman"/>
          <w:sz w:val="24"/>
          <w:szCs w:val="24"/>
        </w:rPr>
        <w:t>Planned activities with the Soros Foundation, USAID, IFC with joint coverage of costs for their implementation.</w:t>
      </w:r>
    </w:p>
    <w:p w14:paraId="1677A2D1" w14:textId="77777777" w:rsidR="008638B1" w:rsidRDefault="008638B1" w:rsidP="0063048A">
      <w:pPr>
        <w:pStyle w:val="BodyText"/>
        <w:tabs>
          <w:tab w:val="left" w:pos="7452"/>
        </w:tabs>
        <w:outlineLvl w:val="0"/>
        <w:rPr>
          <w:b/>
          <w:color w:val="000000"/>
        </w:rPr>
      </w:pPr>
    </w:p>
    <w:p w14:paraId="06ADEA32" w14:textId="77777777" w:rsidR="0063048A" w:rsidRPr="001F4316" w:rsidRDefault="0063048A" w:rsidP="0063048A">
      <w:pPr>
        <w:pStyle w:val="BodyText"/>
        <w:tabs>
          <w:tab w:val="left" w:pos="7452"/>
        </w:tabs>
        <w:outlineLvl w:val="0"/>
        <w:rPr>
          <w:b/>
          <w:color w:val="000000"/>
        </w:rPr>
      </w:pPr>
      <w:r w:rsidRPr="001F4316">
        <w:rPr>
          <w:b/>
          <w:color w:val="000000"/>
        </w:rPr>
        <w:t xml:space="preserve">6. </w:t>
      </w:r>
      <w:r w:rsidRPr="004B79FB">
        <w:rPr>
          <w:b/>
          <w:snapToGrid w:val="0"/>
          <w:color w:val="000000"/>
        </w:rPr>
        <w:t>PARTNERSHIPS</w:t>
      </w:r>
      <w:r w:rsidRPr="001F4316">
        <w:rPr>
          <w:b/>
          <w:snapToGrid w:val="0"/>
          <w:color w:val="000000"/>
        </w:rPr>
        <w:t xml:space="preserve"> </w:t>
      </w:r>
    </w:p>
    <w:p w14:paraId="58FE3177" w14:textId="77777777" w:rsidR="00762070" w:rsidRPr="00762070" w:rsidRDefault="00762070" w:rsidP="00762070">
      <w:pPr>
        <w:spacing w:after="0" w:line="240" w:lineRule="auto"/>
        <w:jc w:val="both"/>
        <w:rPr>
          <w:rFonts w:ascii="Times New Roman" w:eastAsia="Times New Roman" w:hAnsi="Times New Roman" w:cs="Times New Roman"/>
          <w:iCs/>
          <w:sz w:val="24"/>
          <w:szCs w:val="24"/>
        </w:rPr>
      </w:pPr>
      <w:r w:rsidRPr="00762070">
        <w:rPr>
          <w:rFonts w:ascii="Times New Roman" w:eastAsia="Times New Roman" w:hAnsi="Times New Roman" w:cs="Times New Roman"/>
          <w:iCs/>
          <w:sz w:val="24"/>
          <w:szCs w:val="24"/>
        </w:rPr>
        <w:t>Component 1:</w:t>
      </w:r>
    </w:p>
    <w:p w14:paraId="2ABC9001" w14:textId="77777777" w:rsidR="00762070" w:rsidRDefault="00762070" w:rsidP="00762070">
      <w:pPr>
        <w:spacing w:after="0" w:line="240" w:lineRule="auto"/>
        <w:jc w:val="both"/>
        <w:rPr>
          <w:rFonts w:ascii="Times New Roman" w:eastAsia="Times New Roman" w:hAnsi="Times New Roman" w:cs="Times New Roman"/>
          <w:iCs/>
          <w:sz w:val="24"/>
          <w:szCs w:val="24"/>
        </w:rPr>
      </w:pPr>
      <w:r w:rsidRPr="00762070">
        <w:rPr>
          <w:rFonts w:ascii="Times New Roman" w:eastAsia="Times New Roman" w:hAnsi="Times New Roman" w:cs="Times New Roman"/>
          <w:iCs/>
          <w:sz w:val="24"/>
          <w:szCs w:val="24"/>
        </w:rPr>
        <w:t>Main partners are the Ministry of Education</w:t>
      </w:r>
      <w:r w:rsidR="00496E51">
        <w:rPr>
          <w:rFonts w:ascii="Times New Roman" w:eastAsia="Times New Roman" w:hAnsi="Times New Roman" w:cs="Times New Roman"/>
          <w:iCs/>
          <w:sz w:val="24"/>
          <w:szCs w:val="24"/>
        </w:rPr>
        <w:t>, SCITC,</w:t>
      </w:r>
      <w:r w:rsidRPr="00762070">
        <w:rPr>
          <w:rFonts w:ascii="Times New Roman" w:eastAsia="Times New Roman" w:hAnsi="Times New Roman" w:cs="Times New Roman"/>
          <w:iCs/>
          <w:sz w:val="24"/>
          <w:szCs w:val="24"/>
        </w:rPr>
        <w:t xml:space="preserve"> KSTU and OshTU</w:t>
      </w:r>
    </w:p>
    <w:p w14:paraId="1EED2DD0" w14:textId="77777777" w:rsidR="00496E51" w:rsidRDefault="00496E51" w:rsidP="00762070">
      <w:pPr>
        <w:spacing w:after="0" w:line="240" w:lineRule="auto"/>
        <w:jc w:val="both"/>
        <w:rPr>
          <w:rFonts w:ascii="Times New Roman" w:eastAsia="Times New Roman" w:hAnsi="Times New Roman" w:cs="Times New Roman"/>
          <w:iCs/>
          <w:sz w:val="24"/>
          <w:szCs w:val="24"/>
        </w:rPr>
      </w:pPr>
    </w:p>
    <w:p w14:paraId="0C0347ED" w14:textId="77777777" w:rsidR="00496E51" w:rsidRDefault="00496E51" w:rsidP="0076207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Component 2:</w:t>
      </w:r>
    </w:p>
    <w:p w14:paraId="74EB0DE2" w14:textId="1A079515" w:rsidR="00496E51" w:rsidRPr="00762070" w:rsidRDefault="00496E51" w:rsidP="0076207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For now preliminary negotiations provided with HTP,</w:t>
      </w:r>
      <w:r w:rsidR="003937DD">
        <w:rPr>
          <w:rFonts w:ascii="Times New Roman" w:eastAsia="Times New Roman" w:hAnsi="Times New Roman" w:cs="Times New Roman"/>
          <w:iCs/>
          <w:sz w:val="24"/>
          <w:szCs w:val="24"/>
        </w:rPr>
        <w:t xml:space="preserve"> Russian-Kyrgyz Foundation,</w:t>
      </w:r>
      <w:r>
        <w:rPr>
          <w:rFonts w:ascii="Times New Roman" w:eastAsia="Times New Roman" w:hAnsi="Times New Roman" w:cs="Times New Roman"/>
          <w:iCs/>
          <w:sz w:val="24"/>
          <w:szCs w:val="24"/>
        </w:rPr>
        <w:t xml:space="preserve"> OLOLO, Social Initiative of Internet Policy, Business Associations and other stakeholders.</w:t>
      </w:r>
    </w:p>
    <w:p w14:paraId="78809F8B" w14:textId="77777777" w:rsidR="0063048A" w:rsidRPr="00F9787D" w:rsidRDefault="0063048A" w:rsidP="0063048A"/>
    <w:p w14:paraId="79758EDB" w14:textId="77777777" w:rsidR="0063048A" w:rsidRPr="004B79FB" w:rsidRDefault="0063048A" w:rsidP="0063048A">
      <w:pPr>
        <w:pStyle w:val="BodyText"/>
        <w:tabs>
          <w:tab w:val="left" w:pos="7452"/>
        </w:tabs>
        <w:outlineLvl w:val="0"/>
        <w:rPr>
          <w:b/>
          <w:color w:val="000000"/>
        </w:rPr>
      </w:pPr>
      <w:r w:rsidRPr="004B79FB">
        <w:rPr>
          <w:b/>
          <w:color w:val="000000"/>
        </w:rPr>
        <w:t xml:space="preserve">7. </w:t>
      </w:r>
      <w:r w:rsidRPr="004B79FB">
        <w:rPr>
          <w:b/>
          <w:snapToGrid w:val="0"/>
          <w:color w:val="000000"/>
        </w:rPr>
        <w:t>PARTNERSHIP WITH THE RUSSIAN FEDERATION</w:t>
      </w:r>
    </w:p>
    <w:p w14:paraId="2DF64F09" w14:textId="77777777" w:rsidR="0063048A" w:rsidRPr="00496E51" w:rsidRDefault="0063048A" w:rsidP="0063048A">
      <w:pPr>
        <w:spacing w:after="0" w:line="240" w:lineRule="auto"/>
        <w:jc w:val="both"/>
        <w:rPr>
          <w:rFonts w:ascii="Times New Roman" w:hAnsi="Times New Roman" w:cs="Times New Roman"/>
          <w:iCs/>
          <w:sz w:val="24"/>
        </w:rPr>
      </w:pPr>
      <w:r w:rsidRPr="00496E51">
        <w:rPr>
          <w:rFonts w:ascii="Times New Roman" w:hAnsi="Times New Roman" w:cs="Times New Roman"/>
          <w:i/>
          <w:color w:val="000000"/>
        </w:rPr>
        <w:t>Cooperation with Russian institutions</w:t>
      </w:r>
      <w:r w:rsidRPr="00496E51">
        <w:rPr>
          <w:rFonts w:ascii="Times New Roman" w:hAnsi="Times New Roman" w:cs="Times New Roman"/>
          <w:iCs/>
          <w:sz w:val="24"/>
        </w:rPr>
        <w:t xml:space="preserve">. </w:t>
      </w:r>
    </w:p>
    <w:p w14:paraId="5D42E043" w14:textId="77777777" w:rsidR="0063048A" w:rsidRPr="00496E51" w:rsidRDefault="00496E51" w:rsidP="0063048A">
      <w:pPr>
        <w:spacing w:after="0" w:line="240" w:lineRule="auto"/>
        <w:jc w:val="both"/>
        <w:rPr>
          <w:rFonts w:ascii="Times New Roman" w:hAnsi="Times New Roman" w:cs="Times New Roman"/>
          <w:iCs/>
          <w:sz w:val="24"/>
        </w:rPr>
      </w:pPr>
      <w:r w:rsidRPr="00496E51">
        <w:rPr>
          <w:rFonts w:ascii="Times New Roman" w:hAnsi="Times New Roman" w:cs="Times New Roman"/>
          <w:iCs/>
          <w:sz w:val="24"/>
        </w:rPr>
        <w:t>For the first component both pilot KSTU and OshTU are the members of Unions of Universities in CIS countries where the leading Russian universities are working with. To develop the new educational standards and to implement the 4</w:t>
      </w:r>
      <w:r w:rsidRPr="00496E51">
        <w:rPr>
          <w:rFonts w:ascii="Times New Roman" w:hAnsi="Times New Roman" w:cs="Times New Roman"/>
          <w:iCs/>
          <w:sz w:val="24"/>
          <w:vertAlign w:val="superscript"/>
        </w:rPr>
        <w:t>th</w:t>
      </w:r>
      <w:r w:rsidRPr="00496E51">
        <w:rPr>
          <w:rFonts w:ascii="Times New Roman" w:hAnsi="Times New Roman" w:cs="Times New Roman"/>
          <w:iCs/>
          <w:sz w:val="24"/>
        </w:rPr>
        <w:t xml:space="preserve"> generation of education it is planned to work with Russian technical universities. Plan to do study tours, TOT for university staff and improvements of education level.</w:t>
      </w:r>
    </w:p>
    <w:p w14:paraId="69A25BEE" w14:textId="77777777" w:rsidR="00AF6B84" w:rsidRDefault="00AF6B84" w:rsidP="0063048A">
      <w:pPr>
        <w:spacing w:after="0" w:line="240" w:lineRule="auto"/>
        <w:jc w:val="both"/>
        <w:rPr>
          <w:rFonts w:ascii="Times New Roman" w:hAnsi="Times New Roman" w:cs="Times New Roman"/>
          <w:i/>
          <w:color w:val="000000"/>
        </w:rPr>
      </w:pPr>
    </w:p>
    <w:p w14:paraId="14ADA164" w14:textId="77777777" w:rsidR="00496E51" w:rsidRDefault="0063048A" w:rsidP="0063048A">
      <w:pPr>
        <w:spacing w:after="0" w:line="240" w:lineRule="auto"/>
        <w:jc w:val="both"/>
        <w:rPr>
          <w:rFonts w:ascii="Times New Roman" w:hAnsi="Times New Roman" w:cs="Times New Roman"/>
          <w:iCs/>
          <w:sz w:val="24"/>
        </w:rPr>
      </w:pPr>
      <w:r w:rsidRPr="00496E51">
        <w:rPr>
          <w:rFonts w:ascii="Times New Roman" w:hAnsi="Times New Roman" w:cs="Times New Roman"/>
          <w:i/>
          <w:color w:val="000000"/>
        </w:rPr>
        <w:t>Use of Russian expertise</w:t>
      </w:r>
      <w:r w:rsidRPr="00496E51">
        <w:rPr>
          <w:rFonts w:ascii="Times New Roman" w:hAnsi="Times New Roman" w:cs="Times New Roman"/>
          <w:iCs/>
          <w:sz w:val="24"/>
        </w:rPr>
        <w:t xml:space="preserve">. </w:t>
      </w:r>
    </w:p>
    <w:p w14:paraId="64152A54" w14:textId="77777777" w:rsidR="0063048A" w:rsidRDefault="008638B1" w:rsidP="00AF6B84">
      <w:pPr>
        <w:pStyle w:val="BodyText"/>
        <w:tabs>
          <w:tab w:val="left" w:pos="7452"/>
        </w:tabs>
        <w:jc w:val="both"/>
        <w:outlineLvl w:val="0"/>
        <w:rPr>
          <w:rFonts w:eastAsiaTheme="minorHAnsi"/>
          <w:iCs/>
        </w:rPr>
      </w:pPr>
      <w:r w:rsidRPr="008638B1">
        <w:rPr>
          <w:rFonts w:eastAsiaTheme="minorHAnsi"/>
          <w:iCs/>
        </w:rPr>
        <w:t>To conduct an intensive exchange of knowledge and master classes, it is necessary to attract experienced specialists in the field of digital technologies from Skolkovo, Kazan Technopark and other world creative spaces, to transfer know-how and to start a digital business and create new business models for scaling successful business technology solutions tested in the Russian Federation.</w:t>
      </w:r>
    </w:p>
    <w:p w14:paraId="1B05D0C7" w14:textId="77777777" w:rsidR="008638B1" w:rsidRPr="00087F3B" w:rsidRDefault="008638B1" w:rsidP="0063048A">
      <w:pPr>
        <w:pStyle w:val="BodyText"/>
        <w:tabs>
          <w:tab w:val="left" w:pos="7452"/>
        </w:tabs>
        <w:outlineLvl w:val="0"/>
        <w:rPr>
          <w:iCs/>
          <w:color w:val="000000"/>
          <w:lang w:val="ky-KG"/>
        </w:rPr>
      </w:pPr>
    </w:p>
    <w:p w14:paraId="49272A39" w14:textId="77777777" w:rsidR="0063048A" w:rsidRPr="00087F3B" w:rsidRDefault="0063048A" w:rsidP="0063048A">
      <w:pPr>
        <w:pStyle w:val="BodyText"/>
        <w:tabs>
          <w:tab w:val="left" w:pos="7452"/>
        </w:tabs>
        <w:outlineLvl w:val="0"/>
        <w:rPr>
          <w:b/>
          <w:color w:val="000000"/>
        </w:rPr>
      </w:pPr>
      <w:r w:rsidRPr="00087F3B">
        <w:rPr>
          <w:b/>
          <w:color w:val="000000"/>
        </w:rPr>
        <w:t xml:space="preserve">8. </w:t>
      </w:r>
      <w:r w:rsidRPr="004B79FB">
        <w:rPr>
          <w:b/>
          <w:color w:val="000000"/>
        </w:rPr>
        <w:t>COMMUNICATION</w:t>
      </w:r>
      <w:r w:rsidRPr="00087F3B">
        <w:rPr>
          <w:b/>
          <w:color w:val="000000"/>
        </w:rPr>
        <w:t xml:space="preserve"> </w:t>
      </w:r>
      <w:r w:rsidRPr="004B79FB">
        <w:rPr>
          <w:b/>
          <w:color w:val="000000"/>
        </w:rPr>
        <w:t>AND</w:t>
      </w:r>
      <w:r w:rsidRPr="00087F3B">
        <w:rPr>
          <w:b/>
          <w:color w:val="000000"/>
        </w:rPr>
        <w:t xml:space="preserve"> </w:t>
      </w:r>
      <w:r w:rsidRPr="004B79FB">
        <w:rPr>
          <w:b/>
          <w:snapToGrid w:val="0"/>
          <w:color w:val="000000"/>
        </w:rPr>
        <w:t>VISIBILITY</w:t>
      </w:r>
    </w:p>
    <w:p w14:paraId="7E8BB4EE" w14:textId="77777777" w:rsidR="00087F3B" w:rsidRPr="00EE1014" w:rsidRDefault="00087F3B" w:rsidP="00087F3B">
      <w:pPr>
        <w:jc w:val="both"/>
        <w:rPr>
          <w:rFonts w:ascii="Times New Roman" w:hAnsi="Times New Roman" w:cs="Times New Roman"/>
          <w:sz w:val="24"/>
          <w:szCs w:val="24"/>
          <w:u w:val="single"/>
        </w:rPr>
      </w:pPr>
      <w:r w:rsidRPr="00EE1014">
        <w:rPr>
          <w:rFonts w:ascii="Times New Roman" w:hAnsi="Times New Roman" w:cs="Times New Roman"/>
          <w:sz w:val="24"/>
          <w:szCs w:val="24"/>
          <w:u w:val="single"/>
        </w:rPr>
        <w:t>Hackathon and business trainings:</w:t>
      </w:r>
    </w:p>
    <w:p w14:paraId="50A901B3" w14:textId="77777777" w:rsidR="00087F3B" w:rsidRPr="00087F3B" w:rsidRDefault="00625BF1" w:rsidP="00087F3B">
      <w:pPr>
        <w:spacing w:after="0" w:line="240" w:lineRule="auto"/>
        <w:jc w:val="both"/>
        <w:rPr>
          <w:rFonts w:ascii="Times New Roman" w:hAnsi="Times New Roman" w:cs="Times New Roman"/>
          <w:sz w:val="24"/>
          <w:szCs w:val="24"/>
          <w:lang w:val="ky-KG"/>
        </w:rPr>
      </w:pPr>
      <w:hyperlink r:id="rId40" w:history="1">
        <w:r w:rsidR="00087F3B" w:rsidRPr="00087F3B">
          <w:rPr>
            <w:rStyle w:val="Hyperlink"/>
            <w:rFonts w:ascii="Times New Roman" w:hAnsi="Times New Roman" w:cs="Times New Roman"/>
            <w:sz w:val="24"/>
            <w:szCs w:val="24"/>
            <w:lang w:val="ky-KG"/>
          </w:rPr>
          <w:t>https://www.kg.undp.org/content/kyrgyzstan/ru/home/presscenter/pressreleases/2019/12/osh-hackathon-successfully-completed-.html</w:t>
        </w:r>
      </w:hyperlink>
    </w:p>
    <w:p w14:paraId="7EB317F3" w14:textId="77777777" w:rsidR="00087F3B" w:rsidRPr="00F9787D" w:rsidRDefault="00625BF1" w:rsidP="00087F3B">
      <w:pPr>
        <w:spacing w:after="0" w:line="240" w:lineRule="auto"/>
        <w:jc w:val="both"/>
        <w:rPr>
          <w:rFonts w:ascii="Times New Roman" w:hAnsi="Times New Roman" w:cs="Times New Roman"/>
          <w:sz w:val="24"/>
          <w:szCs w:val="24"/>
          <w:lang w:val="ky-KG"/>
        </w:rPr>
      </w:pPr>
      <w:hyperlink r:id="rId41" w:history="1">
        <w:r w:rsidR="00087F3B" w:rsidRPr="00F9787D">
          <w:rPr>
            <w:rFonts w:ascii="Times New Roman" w:hAnsi="Times New Roman" w:cs="Times New Roman"/>
            <w:color w:val="0000FF"/>
            <w:sz w:val="24"/>
            <w:szCs w:val="24"/>
            <w:u w:val="single"/>
            <w:lang w:val="ky-KG"/>
          </w:rPr>
          <w:t>https://www.facebook.com/undpkg/posts/2526523090776918</w:t>
        </w:r>
      </w:hyperlink>
    </w:p>
    <w:p w14:paraId="37AAC302" w14:textId="77777777" w:rsidR="0063048A" w:rsidRPr="00F9787D" w:rsidRDefault="00625BF1" w:rsidP="00087F3B">
      <w:pPr>
        <w:shd w:val="clear" w:color="auto" w:fill="FFFFFF"/>
        <w:spacing w:after="0" w:line="240" w:lineRule="auto"/>
        <w:rPr>
          <w:rFonts w:ascii="Times New Roman" w:hAnsi="Times New Roman" w:cs="Times New Roman"/>
          <w:iCs/>
          <w:sz w:val="24"/>
          <w:szCs w:val="24"/>
          <w:lang w:val="ky-KG"/>
        </w:rPr>
      </w:pPr>
      <w:hyperlink r:id="rId42" w:history="1">
        <w:r w:rsidR="00087F3B" w:rsidRPr="00F9787D">
          <w:rPr>
            <w:rStyle w:val="Hyperlink"/>
            <w:rFonts w:ascii="Times New Roman" w:hAnsi="Times New Roman" w:cs="Times New Roman"/>
            <w:sz w:val="24"/>
            <w:szCs w:val="24"/>
            <w:lang w:val="ky-KG"/>
          </w:rPr>
          <w:t>https://twitter.com/undpkg/status/1194849365464141825?s=20</w:t>
        </w:r>
      </w:hyperlink>
    </w:p>
    <w:p w14:paraId="2D07F5C6" w14:textId="77777777" w:rsidR="0063048A" w:rsidRPr="00F9787D" w:rsidRDefault="00625BF1" w:rsidP="00087F3B">
      <w:pPr>
        <w:pStyle w:val="BodyText"/>
        <w:tabs>
          <w:tab w:val="left" w:pos="7452"/>
        </w:tabs>
        <w:spacing w:after="0"/>
        <w:outlineLvl w:val="0"/>
        <w:rPr>
          <w:rStyle w:val="Hyperlink"/>
          <w:lang w:val="ky-KG"/>
        </w:rPr>
      </w:pPr>
      <w:hyperlink r:id="rId43" w:history="1">
        <w:r w:rsidR="00087F3B" w:rsidRPr="00F9787D">
          <w:rPr>
            <w:rStyle w:val="Hyperlink"/>
            <w:lang w:val="ky-KG"/>
          </w:rPr>
          <w:t>https://twitter.com/undpkg/status/1194935247181426688?s=20</w:t>
        </w:r>
      </w:hyperlink>
    </w:p>
    <w:p w14:paraId="256C82CD" w14:textId="77777777" w:rsidR="00087F3B" w:rsidRPr="00F9787D" w:rsidRDefault="00625BF1" w:rsidP="00087F3B">
      <w:pPr>
        <w:jc w:val="both"/>
        <w:rPr>
          <w:rFonts w:ascii="Times New Roman" w:hAnsi="Times New Roman" w:cs="Times New Roman"/>
          <w:color w:val="0000FF"/>
          <w:sz w:val="24"/>
          <w:szCs w:val="24"/>
          <w:u w:val="single"/>
          <w:lang w:val="ky-KG"/>
        </w:rPr>
      </w:pPr>
      <w:hyperlink r:id="rId44" w:history="1">
        <w:r w:rsidR="00087F3B" w:rsidRPr="00F9787D">
          <w:rPr>
            <w:rFonts w:ascii="Times New Roman" w:hAnsi="Times New Roman" w:cs="Times New Roman"/>
            <w:color w:val="0000FF"/>
            <w:sz w:val="24"/>
            <w:szCs w:val="24"/>
            <w:u w:val="single"/>
            <w:lang w:val="ky-KG"/>
          </w:rPr>
          <w:t>https://flickr.com/photos/undpkg/albums/72157711775782957</w:t>
        </w:r>
      </w:hyperlink>
    </w:p>
    <w:p w14:paraId="4EE2AC18" w14:textId="77777777" w:rsidR="00087F3B" w:rsidRPr="00EE1014" w:rsidRDefault="00EE1014" w:rsidP="00087F3B">
      <w:pPr>
        <w:pStyle w:val="BodyText"/>
        <w:tabs>
          <w:tab w:val="left" w:pos="7452"/>
        </w:tabs>
        <w:spacing w:after="0"/>
        <w:outlineLvl w:val="0"/>
        <w:rPr>
          <w:rStyle w:val="Hyperlink"/>
          <w:color w:val="auto"/>
        </w:rPr>
      </w:pPr>
      <w:r w:rsidRPr="00EE1014">
        <w:rPr>
          <w:rStyle w:val="Hyperlink"/>
          <w:color w:val="auto"/>
        </w:rPr>
        <w:t>Amazon meetups</w:t>
      </w:r>
    </w:p>
    <w:p w14:paraId="68F0E258" w14:textId="77777777" w:rsidR="00EE1014" w:rsidRPr="005D103F" w:rsidRDefault="00625BF1" w:rsidP="00EE1014">
      <w:pPr>
        <w:spacing w:after="0" w:line="240" w:lineRule="auto"/>
        <w:jc w:val="both"/>
        <w:rPr>
          <w:rFonts w:ascii="Times New Roman" w:hAnsi="Times New Roman" w:cs="Times New Roman"/>
        </w:rPr>
      </w:pPr>
      <w:hyperlink r:id="rId45" w:history="1">
        <w:r w:rsidR="00EE1014" w:rsidRPr="005D103F">
          <w:rPr>
            <w:rFonts w:ascii="Times New Roman" w:hAnsi="Times New Roman" w:cs="Times New Roman"/>
            <w:color w:val="0000FF"/>
            <w:u w:val="single"/>
          </w:rPr>
          <w:t>https://www.kg.undp.org/content/kyrgyzstan/ru/home/presscenter/pressreleases/2019/12/with-the-help-of-undp--a-student-started-doing-business-in-amazo.html</w:t>
        </w:r>
      </w:hyperlink>
    </w:p>
    <w:p w14:paraId="7C282AB3" w14:textId="77777777" w:rsidR="00EE1014" w:rsidRPr="005D103F" w:rsidRDefault="00625BF1" w:rsidP="00EE1014">
      <w:pPr>
        <w:spacing w:after="0" w:line="240" w:lineRule="auto"/>
        <w:jc w:val="both"/>
        <w:rPr>
          <w:rFonts w:ascii="Times New Roman" w:hAnsi="Times New Roman" w:cs="Times New Roman"/>
          <w:color w:val="0000FF"/>
          <w:u w:val="single"/>
        </w:rPr>
      </w:pPr>
      <w:hyperlink r:id="rId46" w:history="1">
        <w:r w:rsidR="00EE1014" w:rsidRPr="005D103F">
          <w:rPr>
            <w:rFonts w:ascii="Times New Roman" w:hAnsi="Times New Roman" w:cs="Times New Roman"/>
            <w:color w:val="0000FF"/>
            <w:u w:val="single"/>
          </w:rPr>
          <w:t>https://flickr.com/photos/undpkg/albums/72157712179510731</w:t>
        </w:r>
      </w:hyperlink>
    </w:p>
    <w:p w14:paraId="2BFB01FA" w14:textId="77777777" w:rsidR="00EE1014" w:rsidRPr="005D103F" w:rsidRDefault="00625BF1" w:rsidP="00EE1014">
      <w:pPr>
        <w:spacing w:after="0" w:line="240" w:lineRule="auto"/>
        <w:jc w:val="both"/>
        <w:rPr>
          <w:rFonts w:ascii="Times New Roman" w:hAnsi="Times New Roman" w:cs="Times New Roman"/>
        </w:rPr>
      </w:pPr>
      <w:hyperlink r:id="rId47" w:history="1">
        <w:r w:rsidR="00EE1014" w:rsidRPr="005D103F">
          <w:rPr>
            <w:rStyle w:val="Hyperlink"/>
            <w:rFonts w:ascii="Times New Roman" w:hAnsi="Times New Roman" w:cs="Times New Roman"/>
          </w:rPr>
          <w:t>https://twitter.com/undpkg/status/1205094419239751681?s=20</w:t>
        </w:r>
      </w:hyperlink>
    </w:p>
    <w:p w14:paraId="57878B7E" w14:textId="77777777" w:rsidR="00EE1014" w:rsidRDefault="00625BF1" w:rsidP="00EE1014">
      <w:pPr>
        <w:pStyle w:val="BodyText"/>
        <w:tabs>
          <w:tab w:val="left" w:pos="7452"/>
        </w:tabs>
        <w:spacing w:after="0"/>
        <w:outlineLvl w:val="0"/>
        <w:rPr>
          <w:rStyle w:val="Hyperlink"/>
        </w:rPr>
      </w:pPr>
      <w:hyperlink r:id="rId48" w:history="1">
        <w:r w:rsidR="00EE1014" w:rsidRPr="005D103F">
          <w:rPr>
            <w:rStyle w:val="Hyperlink"/>
          </w:rPr>
          <w:t>https://twitter.com/undpkg/status/1205098133274996741?s=20</w:t>
        </w:r>
      </w:hyperlink>
    </w:p>
    <w:p w14:paraId="05FF390B" w14:textId="77777777" w:rsidR="00EE1014" w:rsidRDefault="00EE1014" w:rsidP="00EE1014">
      <w:pPr>
        <w:pStyle w:val="BodyText"/>
        <w:tabs>
          <w:tab w:val="left" w:pos="7452"/>
        </w:tabs>
        <w:spacing w:after="0"/>
        <w:outlineLvl w:val="0"/>
        <w:rPr>
          <w:rStyle w:val="Hyperlink"/>
        </w:rPr>
      </w:pPr>
    </w:p>
    <w:p w14:paraId="2B3C0D6D" w14:textId="77777777" w:rsidR="00EE1014" w:rsidRPr="00EE1014" w:rsidRDefault="00EE1014" w:rsidP="00EE1014">
      <w:pPr>
        <w:spacing w:after="0" w:line="240" w:lineRule="auto"/>
        <w:jc w:val="both"/>
        <w:rPr>
          <w:rFonts w:ascii="Times New Roman" w:hAnsi="Times New Roman" w:cs="Times New Roman"/>
          <w:sz w:val="24"/>
          <w:szCs w:val="24"/>
          <w:u w:val="single"/>
        </w:rPr>
      </w:pPr>
      <w:r w:rsidRPr="00EE1014">
        <w:rPr>
          <w:rFonts w:ascii="Times New Roman" w:hAnsi="Times New Roman" w:cs="Times New Roman"/>
          <w:sz w:val="24"/>
          <w:szCs w:val="24"/>
          <w:u w:val="single"/>
        </w:rPr>
        <w:t>Robotics:</w:t>
      </w:r>
    </w:p>
    <w:p w14:paraId="39DBCB71" w14:textId="77777777" w:rsidR="00EE1014" w:rsidRPr="00EE1014" w:rsidRDefault="00625BF1" w:rsidP="00EE1014">
      <w:pPr>
        <w:spacing w:after="0" w:line="240" w:lineRule="auto"/>
        <w:jc w:val="both"/>
        <w:rPr>
          <w:rFonts w:ascii="Times New Roman" w:hAnsi="Times New Roman" w:cs="Times New Roman"/>
          <w:color w:val="0000FF"/>
        </w:rPr>
      </w:pPr>
      <w:hyperlink r:id="rId49" w:history="1">
        <w:r w:rsidR="00EE1014" w:rsidRPr="00EE1014">
          <w:rPr>
            <w:rFonts w:ascii="Times New Roman" w:hAnsi="Times New Roman" w:cs="Times New Roman"/>
            <w:color w:val="0000FF"/>
            <w:u w:val="single"/>
          </w:rPr>
          <w:t>bit.ly/2R58Yg6</w:t>
        </w:r>
      </w:hyperlink>
    </w:p>
    <w:p w14:paraId="40187469" w14:textId="77777777" w:rsidR="00EE1014" w:rsidRPr="005D103F" w:rsidRDefault="00625BF1" w:rsidP="00EE1014">
      <w:pPr>
        <w:spacing w:after="0" w:line="240" w:lineRule="auto"/>
        <w:jc w:val="both"/>
        <w:rPr>
          <w:rFonts w:ascii="Times New Roman" w:hAnsi="Times New Roman" w:cs="Times New Roman"/>
          <w:color w:val="0000FF"/>
          <w:u w:val="single"/>
        </w:rPr>
      </w:pPr>
      <w:hyperlink r:id="rId50" w:history="1">
        <w:r w:rsidR="00EE1014" w:rsidRPr="005D103F">
          <w:rPr>
            <w:rFonts w:ascii="Times New Roman" w:hAnsi="Times New Roman" w:cs="Times New Roman"/>
            <w:color w:val="0000FF"/>
            <w:u w:val="single"/>
          </w:rPr>
          <w:t>https://flickr.com/photos/undpkg/albums/72157712125561687</w:t>
        </w:r>
      </w:hyperlink>
    </w:p>
    <w:p w14:paraId="0536A921" w14:textId="77777777" w:rsidR="00EE1014" w:rsidRPr="005D103F" w:rsidRDefault="00625BF1" w:rsidP="00EE1014">
      <w:pPr>
        <w:spacing w:after="0" w:line="240" w:lineRule="auto"/>
        <w:jc w:val="both"/>
        <w:rPr>
          <w:rFonts w:ascii="Times New Roman" w:hAnsi="Times New Roman" w:cs="Times New Roman"/>
        </w:rPr>
      </w:pPr>
      <w:hyperlink r:id="rId51" w:history="1">
        <w:r w:rsidR="00EE1014" w:rsidRPr="005D103F">
          <w:rPr>
            <w:rStyle w:val="Hyperlink"/>
            <w:rFonts w:ascii="Times New Roman" w:hAnsi="Times New Roman" w:cs="Times New Roman"/>
          </w:rPr>
          <w:t>https://twitter.com/undpkg/status/1203665492701040642?s=20</w:t>
        </w:r>
      </w:hyperlink>
    </w:p>
    <w:p w14:paraId="1D030752" w14:textId="77777777" w:rsidR="00EE1014" w:rsidRDefault="00625BF1" w:rsidP="00EE1014">
      <w:pPr>
        <w:pStyle w:val="BodyText"/>
        <w:tabs>
          <w:tab w:val="left" w:pos="7452"/>
        </w:tabs>
        <w:spacing w:after="0"/>
        <w:outlineLvl w:val="0"/>
        <w:rPr>
          <w:rStyle w:val="Hyperlink"/>
        </w:rPr>
      </w:pPr>
      <w:hyperlink r:id="rId52" w:history="1">
        <w:r w:rsidR="00EE1014" w:rsidRPr="005D103F">
          <w:rPr>
            <w:rStyle w:val="Hyperlink"/>
          </w:rPr>
          <w:t>https://twitter.com/undpkg/status/1203568165692854273?s=20</w:t>
        </w:r>
      </w:hyperlink>
    </w:p>
    <w:p w14:paraId="183C8E56" w14:textId="77777777" w:rsidR="00EE1014" w:rsidRDefault="00EE1014" w:rsidP="00EE1014">
      <w:pPr>
        <w:pStyle w:val="BodyText"/>
        <w:tabs>
          <w:tab w:val="left" w:pos="7452"/>
        </w:tabs>
        <w:spacing w:after="0"/>
        <w:outlineLvl w:val="0"/>
        <w:rPr>
          <w:rStyle w:val="Hyperlink"/>
        </w:rPr>
      </w:pPr>
    </w:p>
    <w:p w14:paraId="662D3FE6" w14:textId="77777777" w:rsidR="00EE1014" w:rsidRPr="00EE1014" w:rsidRDefault="00EE1014" w:rsidP="00EE1014">
      <w:pPr>
        <w:pStyle w:val="BodyText"/>
        <w:tabs>
          <w:tab w:val="left" w:pos="7452"/>
        </w:tabs>
        <w:spacing w:after="0"/>
        <w:outlineLvl w:val="0"/>
        <w:rPr>
          <w:rStyle w:val="Hyperlink"/>
          <w:color w:val="auto"/>
        </w:rPr>
      </w:pPr>
      <w:r w:rsidRPr="00EE1014">
        <w:rPr>
          <w:rStyle w:val="Hyperlink"/>
          <w:color w:val="auto"/>
        </w:rPr>
        <w:t>IT Women:</w:t>
      </w:r>
      <w:r>
        <w:rPr>
          <w:rStyle w:val="Hyperlink"/>
          <w:color w:val="auto"/>
        </w:rPr>
        <w:t xml:space="preserve"> “</w:t>
      </w:r>
      <w:r w:rsidRPr="00EE1014">
        <w:rPr>
          <w:rStyle w:val="Hyperlink"/>
          <w:color w:val="auto"/>
        </w:rPr>
        <w:t>IT expert from Kyrgyzstan destroys stereotypes about girls</w:t>
      </w:r>
      <w:r>
        <w:rPr>
          <w:rStyle w:val="Hyperlink"/>
          <w:color w:val="auto"/>
        </w:rPr>
        <w:t>”</w:t>
      </w:r>
    </w:p>
    <w:p w14:paraId="70F93F68" w14:textId="77777777" w:rsidR="00EE1014" w:rsidRPr="005D103F" w:rsidRDefault="00625BF1" w:rsidP="00EE1014">
      <w:pPr>
        <w:spacing w:after="0" w:line="240" w:lineRule="auto"/>
        <w:rPr>
          <w:rFonts w:ascii="Times New Roman" w:hAnsi="Times New Roman" w:cs="Times New Roman"/>
        </w:rPr>
      </w:pPr>
      <w:hyperlink r:id="rId53" w:history="1">
        <w:r w:rsidR="00EE1014" w:rsidRPr="005D103F">
          <w:rPr>
            <w:rFonts w:ascii="Times New Roman" w:hAnsi="Times New Roman" w:cs="Times New Roman"/>
            <w:color w:val="0000FF"/>
            <w:u w:val="single"/>
          </w:rPr>
          <w:t>https://www.kg.undp.org/content/kyrgyzstan/ru/home/presscenter/articles/2019/12/it-expert-from-kyrgyzstan-destroys-stereotypes-about-girls.html</w:t>
        </w:r>
      </w:hyperlink>
    </w:p>
    <w:p w14:paraId="2502655B" w14:textId="77777777" w:rsidR="00EE1014" w:rsidRDefault="00625BF1" w:rsidP="00EE1014">
      <w:pPr>
        <w:pStyle w:val="BodyText"/>
        <w:tabs>
          <w:tab w:val="left" w:pos="7452"/>
        </w:tabs>
        <w:spacing w:after="0"/>
        <w:outlineLvl w:val="0"/>
        <w:rPr>
          <w:rStyle w:val="Hyperlink"/>
        </w:rPr>
      </w:pPr>
      <w:hyperlink r:id="rId54" w:history="1">
        <w:r w:rsidR="00EE1014" w:rsidRPr="005D103F">
          <w:rPr>
            <w:color w:val="0000FF"/>
            <w:u w:val="single"/>
          </w:rPr>
          <w:t>https://www.kg.undp.org/content/dam/kyrgyzstan/Publications/Bayan%20magazine/bayan_kyrg_IV_2019.pdf</w:t>
        </w:r>
      </w:hyperlink>
    </w:p>
    <w:p w14:paraId="7F569FF5" w14:textId="77777777" w:rsidR="003937DD" w:rsidRDefault="003937DD">
      <w:pPr>
        <w:rPr>
          <w:i/>
          <w:color w:val="000000"/>
        </w:rPr>
      </w:pPr>
    </w:p>
    <w:p w14:paraId="7760E8D7" w14:textId="7B803F9C" w:rsidR="003937DD" w:rsidRPr="003937DD" w:rsidRDefault="003937DD" w:rsidP="003937DD">
      <w:pPr>
        <w:tabs>
          <w:tab w:val="left" w:pos="1600"/>
        </w:tabs>
        <w:jc w:val="both"/>
        <w:rPr>
          <w:rFonts w:ascii="Times New Roman" w:hAnsi="Times New Roman" w:cs="Times New Roman"/>
          <w:u w:val="single"/>
        </w:rPr>
      </w:pPr>
      <w:r>
        <w:rPr>
          <w:rFonts w:ascii="Times New Roman" w:hAnsi="Times New Roman" w:cs="Times New Roman"/>
          <w:u w:val="single"/>
        </w:rPr>
        <w:t>Cyber and digital security</w:t>
      </w:r>
    </w:p>
    <w:p w14:paraId="5BD186FA" w14:textId="77777777" w:rsidR="003937DD" w:rsidRPr="00CE4750" w:rsidRDefault="00625BF1" w:rsidP="003937DD">
      <w:pPr>
        <w:tabs>
          <w:tab w:val="left" w:pos="1600"/>
        </w:tabs>
        <w:jc w:val="both"/>
        <w:rPr>
          <w:rFonts w:ascii="Times New Roman" w:hAnsi="Times New Roman" w:cs="Times New Roman"/>
          <w:lang w:val="ky-KG"/>
        </w:rPr>
      </w:pPr>
      <w:hyperlink r:id="rId55" w:history="1">
        <w:r w:rsidR="003937DD" w:rsidRPr="00CE4750">
          <w:rPr>
            <w:rStyle w:val="Hyperlink"/>
            <w:rFonts w:ascii="Times New Roman" w:hAnsi="Times New Roman" w:cs="Times New Roman"/>
            <w:lang w:val="ky-KG"/>
          </w:rPr>
          <w:t>https://www.facebook.com/notes/undp-in-the-kyrgyz-republic/%D0%BA%D0%B8%D0%B1%D0%B5%D1%80%D0%B1%D0%B5%D0%B7%D0%BE%D0%BF%D0%B0%D1%81%D0%BD%D0%BE%D1%81%D1%82%D1%8C-%D0%B3%D0%BB%D0%B0%D0%B7%D0%B0%D0%BC%D0%B8-%D1%8D%D0%BA%D1%81%D0%BF%D0%B5%D1%80%D1%82%D0%B0/2716853388410553/</w:t>
        </w:r>
      </w:hyperlink>
      <w:r w:rsidR="003937DD" w:rsidRPr="00CE4750">
        <w:rPr>
          <w:rFonts w:ascii="Times New Roman" w:hAnsi="Times New Roman" w:cs="Times New Roman"/>
          <w:lang w:val="ky-KG"/>
        </w:rPr>
        <w:t xml:space="preserve"> </w:t>
      </w:r>
    </w:p>
    <w:p w14:paraId="1033FCDD" w14:textId="77777777" w:rsidR="003937DD" w:rsidRPr="003937DD" w:rsidRDefault="00625BF1" w:rsidP="003937DD">
      <w:pPr>
        <w:tabs>
          <w:tab w:val="left" w:pos="1600"/>
        </w:tabs>
        <w:jc w:val="both"/>
        <w:rPr>
          <w:rFonts w:ascii="Times New Roman" w:hAnsi="Times New Roman" w:cs="Times New Roman"/>
          <w:lang w:val="ky-KG"/>
        </w:rPr>
      </w:pPr>
      <w:hyperlink r:id="rId56" w:history="1">
        <w:r w:rsidR="003937DD" w:rsidRPr="00CE4750">
          <w:rPr>
            <w:rStyle w:val="Hyperlink"/>
            <w:rFonts w:ascii="Times New Roman" w:hAnsi="Times New Roman" w:cs="Times New Roman"/>
            <w:lang w:val="ky-KG"/>
          </w:rPr>
          <w:t>https://www.flickr.com/photos/undpkg/albums/72157713076639777</w:t>
        </w:r>
      </w:hyperlink>
    </w:p>
    <w:p w14:paraId="35786E2C" w14:textId="3E026D26" w:rsidR="003937DD" w:rsidRPr="0075152B" w:rsidRDefault="0075152B" w:rsidP="003937DD">
      <w:pPr>
        <w:tabs>
          <w:tab w:val="left" w:pos="1600"/>
        </w:tabs>
        <w:jc w:val="both"/>
        <w:rPr>
          <w:rFonts w:ascii="Times New Roman" w:hAnsi="Times New Roman" w:cs="Times New Roman"/>
          <w:u w:val="single"/>
        </w:rPr>
      </w:pPr>
      <w:r>
        <w:rPr>
          <w:rFonts w:ascii="Times New Roman" w:hAnsi="Times New Roman" w:cs="Times New Roman"/>
          <w:u w:val="single"/>
        </w:rPr>
        <w:t>Career and practice day in KSTU</w:t>
      </w:r>
    </w:p>
    <w:p w14:paraId="68275730" w14:textId="77777777" w:rsidR="003937DD" w:rsidRPr="003937DD" w:rsidRDefault="00625BF1" w:rsidP="003937DD">
      <w:pPr>
        <w:tabs>
          <w:tab w:val="left" w:pos="1600"/>
        </w:tabs>
        <w:jc w:val="both"/>
        <w:rPr>
          <w:rFonts w:ascii="Times New Roman" w:hAnsi="Times New Roman" w:cs="Times New Roman"/>
          <w:lang w:val="ky-KG"/>
        </w:rPr>
      </w:pPr>
      <w:hyperlink r:id="rId57" w:history="1">
        <w:r w:rsidR="003937DD" w:rsidRPr="00CE4750">
          <w:rPr>
            <w:rStyle w:val="Hyperlink"/>
            <w:rFonts w:ascii="Times New Roman" w:hAnsi="Times New Roman" w:cs="Times New Roman"/>
            <w:lang w:val="ky-KG"/>
          </w:rPr>
          <w:t>https://www.facebook.com/notes/undp-in-the-kyrgyz-republic/%D0%BF%D1%80%D0%BE%D0%BE%D0%BD-%D0%BF%D0%BE%D0%B4%D0%B4%D0%B5%D1%80%D0%B6%D0%B0%D0%BB-%D0%B4%D0%B5%D0%BD%D1%8C-%D0%BA%D0%B0%D1%80%D1%8C%D0%B5%D1%80%D1%8B-%D0%B8-%D0%BF%D1%80%D0%B0%D0%BA%D1%82%D0%B8%D0%BA%D0%B8-%D0%B2-%D0%BA%D0%B3%D1%82%D1%83-%D0%B8%D0%BC-%D1%80%D0%B0%D0%B7%D0%B7%D0%B0%D0%BA%D0%BE%D0%B2%D0%B0/2720198071409418/</w:t>
        </w:r>
      </w:hyperlink>
    </w:p>
    <w:p w14:paraId="4848B809" w14:textId="77777777" w:rsidR="003937DD" w:rsidRPr="00CE4750" w:rsidRDefault="00625BF1" w:rsidP="003937DD">
      <w:pPr>
        <w:tabs>
          <w:tab w:val="left" w:pos="1600"/>
        </w:tabs>
        <w:jc w:val="both"/>
        <w:rPr>
          <w:rFonts w:ascii="Times New Roman" w:hAnsi="Times New Roman" w:cs="Times New Roman"/>
          <w:color w:val="0000FF"/>
          <w:u w:val="single"/>
          <w:lang w:val="ky-KG"/>
        </w:rPr>
      </w:pPr>
      <w:hyperlink r:id="rId58" w:history="1">
        <w:r w:rsidR="003937DD" w:rsidRPr="003937DD">
          <w:rPr>
            <w:rStyle w:val="Hyperlink"/>
            <w:rFonts w:ascii="Times New Roman" w:hAnsi="Times New Roman" w:cs="Times New Roman"/>
            <w:lang w:val="ky-KG"/>
          </w:rPr>
          <w:t>https://www.flickr.com/photos/undpkg/albums/72157713099997001</w:t>
        </w:r>
      </w:hyperlink>
    </w:p>
    <w:p w14:paraId="67F70F2D" w14:textId="2FEF0319" w:rsidR="00AF6B84" w:rsidRPr="003937DD" w:rsidRDefault="00AF6B84">
      <w:pPr>
        <w:rPr>
          <w:rFonts w:ascii="Times New Roman" w:eastAsia="Times New Roman" w:hAnsi="Times New Roman" w:cs="Times New Roman"/>
          <w:i/>
          <w:color w:val="000000"/>
          <w:sz w:val="24"/>
          <w:szCs w:val="24"/>
          <w:lang w:val="ky-KG"/>
        </w:rPr>
      </w:pPr>
      <w:r w:rsidRPr="003937DD">
        <w:rPr>
          <w:i/>
          <w:color w:val="000000"/>
          <w:lang w:val="ky-KG"/>
        </w:rPr>
        <w:br w:type="page"/>
      </w:r>
    </w:p>
    <w:p w14:paraId="0C0E1741" w14:textId="77777777" w:rsidR="00087F3B" w:rsidRPr="003937DD" w:rsidRDefault="00087F3B" w:rsidP="00087F3B">
      <w:pPr>
        <w:pStyle w:val="BodyText"/>
        <w:tabs>
          <w:tab w:val="left" w:pos="7452"/>
        </w:tabs>
        <w:spacing w:after="0"/>
        <w:outlineLvl w:val="0"/>
        <w:rPr>
          <w:i/>
          <w:color w:val="000000"/>
          <w:lang w:val="ky-KG"/>
        </w:rPr>
      </w:pPr>
    </w:p>
    <w:p w14:paraId="139ECD4A" w14:textId="77777777" w:rsidR="0063048A" w:rsidRDefault="0063048A" w:rsidP="00017D8D">
      <w:pPr>
        <w:pStyle w:val="BodyText"/>
        <w:numPr>
          <w:ilvl w:val="0"/>
          <w:numId w:val="20"/>
        </w:numPr>
        <w:tabs>
          <w:tab w:val="left" w:pos="7452"/>
        </w:tabs>
        <w:outlineLvl w:val="0"/>
        <w:rPr>
          <w:b/>
          <w:color w:val="000000"/>
        </w:rPr>
      </w:pPr>
      <w:r w:rsidRPr="004B79FB">
        <w:rPr>
          <w:b/>
          <w:color w:val="000000"/>
        </w:rPr>
        <w:t>FINANCIAL MANAGEMENT</w:t>
      </w:r>
    </w:p>
    <w:tbl>
      <w:tblPr>
        <w:tblW w:w="10485" w:type="dxa"/>
        <w:tblLook w:val="04A0" w:firstRow="1" w:lastRow="0" w:firstColumn="1" w:lastColumn="0" w:noHBand="0" w:noVBand="1"/>
      </w:tblPr>
      <w:tblGrid>
        <w:gridCol w:w="3114"/>
        <w:gridCol w:w="1559"/>
        <w:gridCol w:w="1559"/>
        <w:gridCol w:w="1418"/>
        <w:gridCol w:w="1559"/>
        <w:gridCol w:w="1276"/>
      </w:tblGrid>
      <w:tr w:rsidR="00017D8D" w:rsidRPr="00017D8D" w14:paraId="626CD30F" w14:textId="77777777" w:rsidTr="00AF6B84">
        <w:trPr>
          <w:trHeight w:val="126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65DF5" w14:textId="77777777" w:rsidR="00017D8D" w:rsidRPr="00017D8D" w:rsidRDefault="00017D8D" w:rsidP="00017D8D">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Output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BF6430" w14:textId="77777777" w:rsidR="00017D8D" w:rsidRPr="00017D8D" w:rsidRDefault="00017D8D" w:rsidP="00017D8D">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Budgeted for the reported year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73334B" w14:textId="77777777" w:rsidR="00017D8D" w:rsidRPr="00017D8D" w:rsidRDefault="00017D8D" w:rsidP="00017D8D">
            <w:pPr>
              <w:spacing w:after="0" w:line="240" w:lineRule="auto"/>
              <w:rPr>
                <w:rFonts w:ascii="Times New Roman" w:eastAsia="Times New Roman" w:hAnsi="Times New Roman" w:cs="Times New Roman"/>
                <w:b/>
                <w:bCs/>
                <w:sz w:val="24"/>
                <w:szCs w:val="24"/>
              </w:rPr>
            </w:pPr>
            <w:r w:rsidRPr="00017D8D">
              <w:rPr>
                <w:rFonts w:ascii="Times New Roman" w:eastAsia="Times New Roman" w:hAnsi="Times New Roman" w:cs="Times New Roman"/>
                <w:b/>
                <w:bCs/>
                <w:sz w:val="24"/>
                <w:szCs w:val="24"/>
              </w:rPr>
              <w:t>Delivered for the reported year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983A461" w14:textId="77777777" w:rsidR="00017D8D" w:rsidRPr="00017D8D" w:rsidRDefault="00017D8D" w:rsidP="00017D8D">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Delivery rate for the reported year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A45F8CD" w14:textId="77777777" w:rsidR="00017D8D" w:rsidRPr="00017D8D" w:rsidRDefault="00017D8D" w:rsidP="00017D8D">
            <w:pPr>
              <w:spacing w:after="0" w:line="240" w:lineRule="auto"/>
              <w:rPr>
                <w:rFonts w:ascii="Times New Roman" w:eastAsia="Times New Roman" w:hAnsi="Times New Roman" w:cs="Times New Roman"/>
                <w:b/>
                <w:bCs/>
                <w:sz w:val="24"/>
                <w:szCs w:val="24"/>
              </w:rPr>
            </w:pPr>
            <w:r w:rsidRPr="00017D8D">
              <w:rPr>
                <w:rFonts w:ascii="Times New Roman" w:eastAsia="Times New Roman" w:hAnsi="Times New Roman" w:cs="Times New Roman"/>
                <w:b/>
                <w:bCs/>
                <w:sz w:val="24"/>
                <w:szCs w:val="24"/>
              </w:rPr>
              <w:t>Budgeted for the entire project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66A8F7" w14:textId="77777777" w:rsidR="00017D8D" w:rsidRPr="00017D8D" w:rsidRDefault="00017D8D" w:rsidP="00017D8D">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Delivered since the project start</w:t>
            </w:r>
          </w:p>
        </w:tc>
      </w:tr>
      <w:tr w:rsidR="00CD7A46" w:rsidRPr="00017D8D" w14:paraId="46973860" w14:textId="77777777" w:rsidTr="00AF6B84">
        <w:trPr>
          <w:trHeight w:val="94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E9E3A9" w14:textId="77777777" w:rsidR="00CD7A46" w:rsidRPr="00017D8D" w:rsidRDefault="00CD7A46" w:rsidP="00CD7A46">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Activity 1. Improved digital skills development in the system of formal education</w:t>
            </w:r>
          </w:p>
        </w:tc>
        <w:tc>
          <w:tcPr>
            <w:tcW w:w="1559" w:type="dxa"/>
            <w:tcBorders>
              <w:top w:val="nil"/>
              <w:left w:val="nil"/>
              <w:bottom w:val="single" w:sz="4" w:space="0" w:color="auto"/>
              <w:right w:val="single" w:sz="4" w:space="0" w:color="auto"/>
            </w:tcBorders>
            <w:shd w:val="clear" w:color="auto" w:fill="auto"/>
            <w:vAlign w:val="center"/>
            <w:hideMark/>
          </w:tcPr>
          <w:p w14:paraId="3ECF6B83"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145 800,00</w:t>
            </w:r>
          </w:p>
        </w:tc>
        <w:tc>
          <w:tcPr>
            <w:tcW w:w="1559" w:type="dxa"/>
            <w:tcBorders>
              <w:top w:val="nil"/>
              <w:left w:val="nil"/>
              <w:bottom w:val="single" w:sz="4" w:space="0" w:color="auto"/>
              <w:right w:val="single" w:sz="4" w:space="0" w:color="auto"/>
            </w:tcBorders>
            <w:shd w:val="clear" w:color="auto" w:fill="auto"/>
            <w:vAlign w:val="center"/>
            <w:hideMark/>
          </w:tcPr>
          <w:p w14:paraId="365C655F" w14:textId="5F2E1FF9"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46 927,98</w:t>
            </w:r>
          </w:p>
        </w:tc>
        <w:tc>
          <w:tcPr>
            <w:tcW w:w="1418" w:type="dxa"/>
            <w:tcBorders>
              <w:top w:val="nil"/>
              <w:left w:val="nil"/>
              <w:bottom w:val="single" w:sz="4" w:space="0" w:color="auto"/>
              <w:right w:val="single" w:sz="4" w:space="0" w:color="auto"/>
            </w:tcBorders>
            <w:shd w:val="clear" w:color="auto" w:fill="auto"/>
            <w:vAlign w:val="center"/>
            <w:hideMark/>
          </w:tcPr>
          <w:p w14:paraId="11A9ACC1" w14:textId="57537208"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32,19%</w:t>
            </w:r>
          </w:p>
        </w:tc>
        <w:tc>
          <w:tcPr>
            <w:tcW w:w="1559" w:type="dxa"/>
            <w:tcBorders>
              <w:top w:val="nil"/>
              <w:left w:val="nil"/>
              <w:bottom w:val="single" w:sz="4" w:space="0" w:color="auto"/>
              <w:right w:val="single" w:sz="4" w:space="0" w:color="auto"/>
            </w:tcBorders>
            <w:shd w:val="clear" w:color="auto" w:fill="auto"/>
            <w:vAlign w:val="center"/>
            <w:hideMark/>
          </w:tcPr>
          <w:p w14:paraId="35552747" w14:textId="3F52A834"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410 000,00</w:t>
            </w:r>
          </w:p>
        </w:tc>
        <w:tc>
          <w:tcPr>
            <w:tcW w:w="1276" w:type="dxa"/>
            <w:tcBorders>
              <w:top w:val="nil"/>
              <w:left w:val="nil"/>
              <w:bottom w:val="single" w:sz="4" w:space="0" w:color="auto"/>
              <w:right w:val="single" w:sz="4" w:space="0" w:color="auto"/>
            </w:tcBorders>
            <w:shd w:val="clear" w:color="auto" w:fill="auto"/>
            <w:vAlign w:val="center"/>
            <w:hideMark/>
          </w:tcPr>
          <w:p w14:paraId="1ED0AD5B" w14:textId="19A06014"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11,45%</w:t>
            </w:r>
          </w:p>
        </w:tc>
      </w:tr>
      <w:tr w:rsidR="00CD7A46" w:rsidRPr="00017D8D" w14:paraId="09027977" w14:textId="77777777" w:rsidTr="00AF6B84">
        <w:trPr>
          <w:trHeight w:val="157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25A9D2F" w14:textId="77777777" w:rsidR="00CD7A46" w:rsidRPr="00017D8D" w:rsidRDefault="00CD7A46" w:rsidP="00CD7A46">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Activity 2. Established ITHubOsh in Osh City for young entrepreneurs and application of new learning models in non-formal educational settings</w:t>
            </w:r>
          </w:p>
        </w:tc>
        <w:tc>
          <w:tcPr>
            <w:tcW w:w="1559" w:type="dxa"/>
            <w:tcBorders>
              <w:top w:val="nil"/>
              <w:left w:val="nil"/>
              <w:bottom w:val="single" w:sz="4" w:space="0" w:color="auto"/>
              <w:right w:val="single" w:sz="4" w:space="0" w:color="auto"/>
            </w:tcBorders>
            <w:shd w:val="clear" w:color="auto" w:fill="auto"/>
            <w:vAlign w:val="center"/>
            <w:hideMark/>
          </w:tcPr>
          <w:p w14:paraId="594CD38A"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165 240,00</w:t>
            </w:r>
          </w:p>
        </w:tc>
        <w:tc>
          <w:tcPr>
            <w:tcW w:w="1559" w:type="dxa"/>
            <w:tcBorders>
              <w:top w:val="nil"/>
              <w:left w:val="nil"/>
              <w:bottom w:val="single" w:sz="4" w:space="0" w:color="auto"/>
              <w:right w:val="single" w:sz="4" w:space="0" w:color="auto"/>
            </w:tcBorders>
            <w:shd w:val="clear" w:color="auto" w:fill="auto"/>
            <w:vAlign w:val="center"/>
            <w:hideMark/>
          </w:tcPr>
          <w:p w14:paraId="735C2933" w14:textId="6E7E01DE"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33 703,57</w:t>
            </w:r>
          </w:p>
        </w:tc>
        <w:tc>
          <w:tcPr>
            <w:tcW w:w="1418" w:type="dxa"/>
            <w:tcBorders>
              <w:top w:val="nil"/>
              <w:left w:val="nil"/>
              <w:bottom w:val="single" w:sz="4" w:space="0" w:color="auto"/>
              <w:right w:val="single" w:sz="4" w:space="0" w:color="auto"/>
            </w:tcBorders>
            <w:shd w:val="clear" w:color="auto" w:fill="auto"/>
            <w:vAlign w:val="center"/>
            <w:hideMark/>
          </w:tcPr>
          <w:p w14:paraId="31A58217" w14:textId="5E6FA926"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20,40%</w:t>
            </w:r>
          </w:p>
        </w:tc>
        <w:tc>
          <w:tcPr>
            <w:tcW w:w="1559" w:type="dxa"/>
            <w:tcBorders>
              <w:top w:val="nil"/>
              <w:left w:val="nil"/>
              <w:bottom w:val="single" w:sz="4" w:space="0" w:color="auto"/>
              <w:right w:val="single" w:sz="4" w:space="0" w:color="auto"/>
            </w:tcBorders>
            <w:shd w:val="clear" w:color="auto" w:fill="auto"/>
            <w:vAlign w:val="center"/>
            <w:hideMark/>
          </w:tcPr>
          <w:p w14:paraId="357C69DF" w14:textId="5D81C0C9"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393 500,00</w:t>
            </w:r>
          </w:p>
        </w:tc>
        <w:tc>
          <w:tcPr>
            <w:tcW w:w="1276" w:type="dxa"/>
            <w:tcBorders>
              <w:top w:val="nil"/>
              <w:left w:val="nil"/>
              <w:bottom w:val="single" w:sz="4" w:space="0" w:color="auto"/>
              <w:right w:val="single" w:sz="4" w:space="0" w:color="auto"/>
            </w:tcBorders>
            <w:shd w:val="clear" w:color="auto" w:fill="auto"/>
            <w:vAlign w:val="center"/>
            <w:hideMark/>
          </w:tcPr>
          <w:p w14:paraId="00F66EBA" w14:textId="51E30E74"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8,57%</w:t>
            </w:r>
          </w:p>
        </w:tc>
      </w:tr>
      <w:tr w:rsidR="00CD7A46" w:rsidRPr="00017D8D" w14:paraId="41552935" w14:textId="77777777" w:rsidTr="00AF6B84">
        <w:trPr>
          <w:trHeight w:val="63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EFA7DEF" w14:textId="77777777" w:rsidR="00CD7A46" w:rsidRPr="00017D8D" w:rsidRDefault="00CD7A46" w:rsidP="00CD7A46">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Activity 3 Project Management (salaries)</w:t>
            </w:r>
          </w:p>
        </w:tc>
        <w:tc>
          <w:tcPr>
            <w:tcW w:w="1559" w:type="dxa"/>
            <w:tcBorders>
              <w:top w:val="nil"/>
              <w:left w:val="nil"/>
              <w:bottom w:val="single" w:sz="4" w:space="0" w:color="auto"/>
              <w:right w:val="single" w:sz="4" w:space="0" w:color="auto"/>
            </w:tcBorders>
            <w:shd w:val="clear" w:color="auto" w:fill="auto"/>
            <w:vAlign w:val="center"/>
            <w:hideMark/>
          </w:tcPr>
          <w:p w14:paraId="2ABE058A"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14 594,00</w:t>
            </w:r>
          </w:p>
        </w:tc>
        <w:tc>
          <w:tcPr>
            <w:tcW w:w="1559" w:type="dxa"/>
            <w:tcBorders>
              <w:top w:val="nil"/>
              <w:left w:val="nil"/>
              <w:bottom w:val="single" w:sz="4" w:space="0" w:color="auto"/>
              <w:right w:val="single" w:sz="4" w:space="0" w:color="auto"/>
            </w:tcBorders>
            <w:shd w:val="clear" w:color="auto" w:fill="auto"/>
            <w:vAlign w:val="center"/>
            <w:hideMark/>
          </w:tcPr>
          <w:p w14:paraId="56E75AD8" w14:textId="511015E8"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13 301,92</w:t>
            </w:r>
          </w:p>
        </w:tc>
        <w:tc>
          <w:tcPr>
            <w:tcW w:w="1418" w:type="dxa"/>
            <w:tcBorders>
              <w:top w:val="nil"/>
              <w:left w:val="nil"/>
              <w:bottom w:val="single" w:sz="4" w:space="0" w:color="auto"/>
              <w:right w:val="single" w:sz="4" w:space="0" w:color="auto"/>
            </w:tcBorders>
            <w:shd w:val="clear" w:color="auto" w:fill="auto"/>
            <w:vAlign w:val="center"/>
            <w:hideMark/>
          </w:tcPr>
          <w:p w14:paraId="0494F6E6" w14:textId="3D3856D5"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91,15%</w:t>
            </w:r>
          </w:p>
        </w:tc>
        <w:tc>
          <w:tcPr>
            <w:tcW w:w="1559" w:type="dxa"/>
            <w:tcBorders>
              <w:top w:val="nil"/>
              <w:left w:val="nil"/>
              <w:bottom w:val="single" w:sz="4" w:space="0" w:color="auto"/>
              <w:right w:val="single" w:sz="4" w:space="0" w:color="auto"/>
            </w:tcBorders>
            <w:shd w:val="clear" w:color="auto" w:fill="auto"/>
            <w:vAlign w:val="center"/>
            <w:hideMark/>
          </w:tcPr>
          <w:p w14:paraId="61D094A4" w14:textId="6EF1F3D0"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106 650,00</w:t>
            </w:r>
          </w:p>
        </w:tc>
        <w:tc>
          <w:tcPr>
            <w:tcW w:w="1276" w:type="dxa"/>
            <w:tcBorders>
              <w:top w:val="nil"/>
              <w:left w:val="nil"/>
              <w:bottom w:val="single" w:sz="4" w:space="0" w:color="auto"/>
              <w:right w:val="single" w:sz="4" w:space="0" w:color="auto"/>
            </w:tcBorders>
            <w:shd w:val="clear" w:color="auto" w:fill="auto"/>
            <w:vAlign w:val="center"/>
            <w:hideMark/>
          </w:tcPr>
          <w:p w14:paraId="19E35589" w14:textId="0D730EF1"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12,47%</w:t>
            </w:r>
          </w:p>
        </w:tc>
      </w:tr>
      <w:tr w:rsidR="00CD7A46" w:rsidRPr="00017D8D" w14:paraId="76FC7A01" w14:textId="77777777" w:rsidTr="00AF6B84">
        <w:trPr>
          <w:trHeight w:val="315"/>
        </w:trPr>
        <w:tc>
          <w:tcPr>
            <w:tcW w:w="3114" w:type="dxa"/>
            <w:tcBorders>
              <w:top w:val="nil"/>
              <w:left w:val="single" w:sz="4" w:space="0" w:color="auto"/>
              <w:bottom w:val="nil"/>
              <w:right w:val="single" w:sz="4" w:space="0" w:color="auto"/>
            </w:tcBorders>
            <w:shd w:val="clear" w:color="auto" w:fill="auto"/>
            <w:vAlign w:val="center"/>
            <w:hideMark/>
          </w:tcPr>
          <w:p w14:paraId="7B1AB82F" w14:textId="77777777" w:rsidR="00CD7A46" w:rsidRPr="00017D8D" w:rsidRDefault="00CD7A46" w:rsidP="00CD7A46">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Activity 4 Administrative costs</w:t>
            </w:r>
          </w:p>
        </w:tc>
        <w:tc>
          <w:tcPr>
            <w:tcW w:w="1559" w:type="dxa"/>
            <w:tcBorders>
              <w:top w:val="nil"/>
              <w:left w:val="nil"/>
              <w:bottom w:val="nil"/>
              <w:right w:val="single" w:sz="4" w:space="0" w:color="auto"/>
            </w:tcBorders>
            <w:shd w:val="clear" w:color="auto" w:fill="auto"/>
            <w:vAlign w:val="center"/>
            <w:hideMark/>
          </w:tcPr>
          <w:p w14:paraId="4B18CC6C"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1 728,00</w:t>
            </w:r>
          </w:p>
        </w:tc>
        <w:tc>
          <w:tcPr>
            <w:tcW w:w="1559" w:type="dxa"/>
            <w:tcBorders>
              <w:top w:val="nil"/>
              <w:left w:val="nil"/>
              <w:bottom w:val="nil"/>
              <w:right w:val="single" w:sz="4" w:space="0" w:color="auto"/>
            </w:tcBorders>
            <w:shd w:val="clear" w:color="auto" w:fill="auto"/>
            <w:vAlign w:val="center"/>
            <w:hideMark/>
          </w:tcPr>
          <w:p w14:paraId="11673410" w14:textId="2F8411CF"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2 546,94</w:t>
            </w:r>
          </w:p>
        </w:tc>
        <w:tc>
          <w:tcPr>
            <w:tcW w:w="1418" w:type="dxa"/>
            <w:tcBorders>
              <w:top w:val="nil"/>
              <w:left w:val="nil"/>
              <w:bottom w:val="single" w:sz="4" w:space="0" w:color="auto"/>
              <w:right w:val="single" w:sz="4" w:space="0" w:color="auto"/>
            </w:tcBorders>
            <w:shd w:val="clear" w:color="auto" w:fill="auto"/>
            <w:vAlign w:val="center"/>
            <w:hideMark/>
          </w:tcPr>
          <w:p w14:paraId="3F4501B6" w14:textId="78B8EB6F"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 </w:t>
            </w:r>
          </w:p>
        </w:tc>
        <w:tc>
          <w:tcPr>
            <w:tcW w:w="1559" w:type="dxa"/>
            <w:tcBorders>
              <w:top w:val="nil"/>
              <w:left w:val="nil"/>
              <w:bottom w:val="nil"/>
              <w:right w:val="single" w:sz="4" w:space="0" w:color="auto"/>
            </w:tcBorders>
            <w:shd w:val="clear" w:color="auto" w:fill="auto"/>
            <w:vAlign w:val="center"/>
            <w:hideMark/>
          </w:tcPr>
          <w:p w14:paraId="555F69EC" w14:textId="7EBD287E"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15 775,93</w:t>
            </w:r>
          </w:p>
        </w:tc>
        <w:tc>
          <w:tcPr>
            <w:tcW w:w="1276" w:type="dxa"/>
            <w:tcBorders>
              <w:top w:val="nil"/>
              <w:left w:val="nil"/>
              <w:bottom w:val="single" w:sz="4" w:space="0" w:color="auto"/>
              <w:right w:val="single" w:sz="4" w:space="0" w:color="auto"/>
            </w:tcBorders>
            <w:shd w:val="clear" w:color="auto" w:fill="auto"/>
            <w:vAlign w:val="center"/>
            <w:hideMark/>
          </w:tcPr>
          <w:p w14:paraId="486F7586" w14:textId="32C64728"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 </w:t>
            </w:r>
          </w:p>
        </w:tc>
      </w:tr>
      <w:tr w:rsidR="00CD7A46" w:rsidRPr="00017D8D" w14:paraId="2FEE755D" w14:textId="77777777" w:rsidTr="00AF6B84">
        <w:trPr>
          <w:trHeight w:val="330"/>
        </w:trPr>
        <w:tc>
          <w:tcPr>
            <w:tcW w:w="3114" w:type="dxa"/>
            <w:tcBorders>
              <w:top w:val="single" w:sz="4" w:space="0" w:color="auto"/>
              <w:left w:val="single" w:sz="4" w:space="0" w:color="auto"/>
              <w:bottom w:val="nil"/>
              <w:right w:val="single" w:sz="4" w:space="0" w:color="auto"/>
            </w:tcBorders>
            <w:shd w:val="clear" w:color="auto" w:fill="auto"/>
            <w:vAlign w:val="center"/>
            <w:hideMark/>
          </w:tcPr>
          <w:p w14:paraId="4EE180E2" w14:textId="77777777" w:rsidR="00CD7A46" w:rsidRPr="00017D8D" w:rsidRDefault="00CD7A46" w:rsidP="00CD7A46">
            <w:pPr>
              <w:spacing w:after="0" w:line="240" w:lineRule="auto"/>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GMS</w:t>
            </w:r>
          </w:p>
        </w:tc>
        <w:tc>
          <w:tcPr>
            <w:tcW w:w="1559" w:type="dxa"/>
            <w:tcBorders>
              <w:top w:val="single" w:sz="4" w:space="0" w:color="auto"/>
              <w:left w:val="nil"/>
              <w:bottom w:val="nil"/>
              <w:right w:val="single" w:sz="4" w:space="0" w:color="auto"/>
            </w:tcBorders>
            <w:shd w:val="clear" w:color="auto" w:fill="auto"/>
            <w:vAlign w:val="center"/>
            <w:hideMark/>
          </w:tcPr>
          <w:p w14:paraId="3C1A3625"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24 249,00</w:t>
            </w:r>
          </w:p>
        </w:tc>
        <w:tc>
          <w:tcPr>
            <w:tcW w:w="1559" w:type="dxa"/>
            <w:tcBorders>
              <w:top w:val="single" w:sz="4" w:space="0" w:color="auto"/>
              <w:left w:val="nil"/>
              <w:bottom w:val="nil"/>
              <w:right w:val="single" w:sz="4" w:space="0" w:color="auto"/>
            </w:tcBorders>
            <w:shd w:val="clear" w:color="auto" w:fill="auto"/>
            <w:vAlign w:val="center"/>
            <w:hideMark/>
          </w:tcPr>
          <w:p w14:paraId="549BED53" w14:textId="7486F76A"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4 693,79</w:t>
            </w:r>
          </w:p>
        </w:tc>
        <w:tc>
          <w:tcPr>
            <w:tcW w:w="1418" w:type="dxa"/>
            <w:tcBorders>
              <w:top w:val="nil"/>
              <w:left w:val="nil"/>
              <w:bottom w:val="nil"/>
              <w:right w:val="single" w:sz="4" w:space="0" w:color="auto"/>
            </w:tcBorders>
            <w:shd w:val="clear" w:color="auto" w:fill="auto"/>
            <w:vAlign w:val="center"/>
            <w:hideMark/>
          </w:tcPr>
          <w:p w14:paraId="7CEC78B8" w14:textId="2A4E57D0"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19,36%</w:t>
            </w:r>
          </w:p>
        </w:tc>
        <w:tc>
          <w:tcPr>
            <w:tcW w:w="1559" w:type="dxa"/>
            <w:tcBorders>
              <w:top w:val="single" w:sz="4" w:space="0" w:color="auto"/>
              <w:left w:val="nil"/>
              <w:bottom w:val="nil"/>
              <w:right w:val="single" w:sz="4" w:space="0" w:color="auto"/>
            </w:tcBorders>
            <w:shd w:val="clear" w:color="auto" w:fill="auto"/>
            <w:vAlign w:val="center"/>
            <w:hideMark/>
          </w:tcPr>
          <w:p w14:paraId="16E01672" w14:textId="7795B81B"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74 074,07</w:t>
            </w:r>
          </w:p>
        </w:tc>
        <w:tc>
          <w:tcPr>
            <w:tcW w:w="1276" w:type="dxa"/>
            <w:tcBorders>
              <w:top w:val="nil"/>
              <w:left w:val="nil"/>
              <w:bottom w:val="nil"/>
              <w:right w:val="single" w:sz="4" w:space="0" w:color="auto"/>
            </w:tcBorders>
            <w:shd w:val="clear" w:color="auto" w:fill="auto"/>
            <w:vAlign w:val="center"/>
            <w:hideMark/>
          </w:tcPr>
          <w:p w14:paraId="2DC9C099" w14:textId="2E0D1199"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6,34%</w:t>
            </w:r>
          </w:p>
        </w:tc>
      </w:tr>
      <w:tr w:rsidR="00CD7A46" w:rsidRPr="00017D8D" w14:paraId="3C89D2CC" w14:textId="77777777" w:rsidTr="00AF6B84">
        <w:trPr>
          <w:trHeight w:val="330"/>
        </w:trPr>
        <w:tc>
          <w:tcPr>
            <w:tcW w:w="311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194B12" w14:textId="77777777" w:rsidR="00CD7A46" w:rsidRPr="00017D8D" w:rsidRDefault="00CD7A46" w:rsidP="00CD7A46">
            <w:pPr>
              <w:spacing w:after="0" w:line="240" w:lineRule="auto"/>
              <w:jc w:val="right"/>
              <w:rPr>
                <w:rFonts w:ascii="Times New Roman" w:eastAsia="Times New Roman" w:hAnsi="Times New Roman" w:cs="Times New Roman"/>
                <w:b/>
                <w:bCs/>
                <w:color w:val="000000"/>
                <w:sz w:val="24"/>
                <w:szCs w:val="24"/>
              </w:rPr>
            </w:pPr>
            <w:r w:rsidRPr="00017D8D">
              <w:rPr>
                <w:rFonts w:ascii="Times New Roman" w:eastAsia="Times New Roman" w:hAnsi="Times New Roman" w:cs="Times New Roman"/>
                <w:b/>
                <w:bCs/>
                <w:color w:val="000000"/>
                <w:sz w:val="24"/>
                <w:szCs w:val="24"/>
              </w:rPr>
              <w:t>Total</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14:paraId="6761ED05" w14:textId="77777777"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17D8D">
              <w:rPr>
                <w:rFonts w:ascii="Times New Roman" w:eastAsia="Times New Roman" w:hAnsi="Times New Roman" w:cs="Times New Roman"/>
                <w:color w:val="000000"/>
                <w:sz w:val="24"/>
                <w:szCs w:val="24"/>
              </w:rPr>
              <w:t>351 611,00</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14:paraId="32CEBFD8" w14:textId="3E98FCE8"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101 174,20</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14:paraId="40A291F1" w14:textId="261EB9EA"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28,77%</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14:paraId="37C5A78A" w14:textId="38766280" w:rsidR="00CD7A46" w:rsidRPr="00017D8D" w:rsidRDefault="00CD7A46" w:rsidP="00CD7A46">
            <w:pPr>
              <w:spacing w:after="0" w:line="240" w:lineRule="auto"/>
              <w:jc w:val="right"/>
              <w:rPr>
                <w:rFonts w:ascii="Times New Roman" w:eastAsia="Times New Roman" w:hAnsi="Times New Roman" w:cs="Times New Roman"/>
                <w:sz w:val="24"/>
                <w:szCs w:val="24"/>
              </w:rPr>
            </w:pPr>
            <w:r w:rsidRPr="000D01D3">
              <w:rPr>
                <w:rFonts w:ascii="Times New Roman" w:eastAsia="Times New Roman" w:hAnsi="Times New Roman" w:cs="Times New Roman"/>
                <w:sz w:val="24"/>
                <w:szCs w:val="24"/>
              </w:rPr>
              <w:t>1 000 000,00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4B91C92" w14:textId="10761291" w:rsidR="00CD7A46" w:rsidRPr="00017D8D" w:rsidRDefault="00CD7A46" w:rsidP="00CD7A46">
            <w:pPr>
              <w:spacing w:after="0" w:line="240" w:lineRule="auto"/>
              <w:jc w:val="right"/>
              <w:rPr>
                <w:rFonts w:ascii="Times New Roman" w:eastAsia="Times New Roman" w:hAnsi="Times New Roman" w:cs="Times New Roman"/>
                <w:color w:val="000000"/>
                <w:sz w:val="24"/>
                <w:szCs w:val="24"/>
              </w:rPr>
            </w:pPr>
            <w:r w:rsidRPr="000D01D3">
              <w:rPr>
                <w:rFonts w:ascii="Times New Roman" w:eastAsia="Times New Roman" w:hAnsi="Times New Roman" w:cs="Times New Roman"/>
                <w:color w:val="000000"/>
                <w:sz w:val="24"/>
                <w:szCs w:val="24"/>
              </w:rPr>
              <w:t>10,12%</w:t>
            </w:r>
          </w:p>
        </w:tc>
      </w:tr>
    </w:tbl>
    <w:p w14:paraId="0E68BA13" w14:textId="77777777" w:rsidR="00017D8D" w:rsidRDefault="00017D8D" w:rsidP="00017D8D">
      <w:pPr>
        <w:pStyle w:val="BodyText"/>
        <w:tabs>
          <w:tab w:val="left" w:pos="7452"/>
        </w:tabs>
        <w:outlineLvl w:val="0"/>
        <w:rPr>
          <w:b/>
          <w:color w:val="000000"/>
        </w:rPr>
      </w:pPr>
    </w:p>
    <w:p w14:paraId="62B715D6" w14:textId="77777777" w:rsidR="0063048A" w:rsidRPr="00CD7A46" w:rsidRDefault="0063048A" w:rsidP="0063048A">
      <w:pPr>
        <w:pStyle w:val="BodyText"/>
        <w:tabs>
          <w:tab w:val="left" w:pos="7452"/>
        </w:tabs>
        <w:outlineLvl w:val="0"/>
        <w:rPr>
          <w:i/>
          <w:color w:val="000000"/>
        </w:rPr>
      </w:pPr>
      <w:r w:rsidRPr="00CD7A46">
        <w:rPr>
          <w:i/>
          <w:color w:val="000000"/>
        </w:rPr>
        <w:t xml:space="preserve">In addition to the budget summary table please attach a Combined Delivery Report as an annex. </w:t>
      </w:r>
    </w:p>
    <w:p w14:paraId="24CD8FA8" w14:textId="63F88379" w:rsidR="0063048A" w:rsidRPr="00CD7A46" w:rsidRDefault="0063048A" w:rsidP="0063048A">
      <w:pPr>
        <w:pStyle w:val="BodyText"/>
        <w:tabs>
          <w:tab w:val="left" w:pos="7452"/>
        </w:tabs>
        <w:outlineLvl w:val="0"/>
        <w:rPr>
          <w:color w:val="000000"/>
        </w:rPr>
      </w:pPr>
      <w:r w:rsidRPr="00CD7A46">
        <w:rPr>
          <w:color w:val="000000"/>
        </w:rPr>
        <w:t>*With commitments</w:t>
      </w:r>
    </w:p>
    <w:tbl>
      <w:tblPr>
        <w:tblW w:w="10201" w:type="dxa"/>
        <w:tblLook w:val="04A0" w:firstRow="1" w:lastRow="0" w:firstColumn="1" w:lastColumn="0" w:noHBand="0" w:noVBand="1"/>
      </w:tblPr>
      <w:tblGrid>
        <w:gridCol w:w="10201"/>
      </w:tblGrid>
      <w:tr w:rsidR="00CD7A46" w:rsidRPr="00CD7A46" w14:paraId="301086EE" w14:textId="77777777" w:rsidTr="00194FD9">
        <w:trPr>
          <w:trHeight w:val="300"/>
        </w:trPr>
        <w:tc>
          <w:tcPr>
            <w:tcW w:w="10201" w:type="dxa"/>
            <w:tcBorders>
              <w:top w:val="single" w:sz="8" w:space="0" w:color="auto"/>
              <w:left w:val="nil"/>
              <w:bottom w:val="nil"/>
              <w:right w:val="nil"/>
            </w:tcBorders>
            <w:shd w:val="clear" w:color="auto" w:fill="auto"/>
            <w:noWrap/>
            <w:vAlign w:val="bottom"/>
            <w:hideMark/>
          </w:tcPr>
          <w:p w14:paraId="449555FC" w14:textId="77777777" w:rsidR="00CD7A46" w:rsidRPr="00CD7A46" w:rsidRDefault="00CD7A46" w:rsidP="00194FD9">
            <w:pPr>
              <w:spacing w:after="0" w:line="240" w:lineRule="auto"/>
              <w:rPr>
                <w:rFonts w:ascii="Times New Roman" w:eastAsia="Times New Roman" w:hAnsi="Times New Roman" w:cs="Times New Roman"/>
                <w:b/>
                <w:bCs/>
                <w:color w:val="000000"/>
                <w:sz w:val="24"/>
                <w:szCs w:val="24"/>
              </w:rPr>
            </w:pPr>
            <w:r w:rsidRPr="00CD7A46">
              <w:rPr>
                <w:rFonts w:ascii="Times New Roman" w:eastAsia="Times New Roman" w:hAnsi="Times New Roman" w:cs="Times New Roman"/>
                <w:b/>
                <w:bCs/>
                <w:color w:val="000000"/>
                <w:sz w:val="24"/>
                <w:szCs w:val="24"/>
              </w:rPr>
              <w:t>*Comments: 2019 figures are not final and subject to change, as FY2019 is not yet closed officially in Atlas.</w:t>
            </w:r>
          </w:p>
        </w:tc>
      </w:tr>
    </w:tbl>
    <w:p w14:paraId="4FD8A095" w14:textId="77777777" w:rsidR="00CD7A46" w:rsidRPr="00CD7A46" w:rsidRDefault="00CD7A46" w:rsidP="0063048A">
      <w:pPr>
        <w:pStyle w:val="BodyText"/>
        <w:tabs>
          <w:tab w:val="left" w:pos="7452"/>
        </w:tabs>
        <w:outlineLvl w:val="0"/>
        <w:rPr>
          <w:color w:val="000000"/>
          <w:sz w:val="22"/>
          <w:szCs w:val="22"/>
        </w:rPr>
      </w:pPr>
    </w:p>
    <w:p w14:paraId="7D0CDC7F" w14:textId="77777777" w:rsidR="0063048A" w:rsidRPr="00CD7A46" w:rsidRDefault="0063048A" w:rsidP="0063048A">
      <w:pPr>
        <w:pStyle w:val="BodyText"/>
        <w:tabs>
          <w:tab w:val="left" w:pos="7452"/>
        </w:tabs>
        <w:outlineLvl w:val="0"/>
        <w:rPr>
          <w:color w:val="000000"/>
          <w:sz w:val="22"/>
          <w:szCs w:val="22"/>
        </w:rPr>
      </w:pPr>
    </w:p>
    <w:p w14:paraId="7173E460" w14:textId="77777777" w:rsidR="0063048A" w:rsidRPr="00CD7A46" w:rsidRDefault="0063048A" w:rsidP="0063048A">
      <w:pPr>
        <w:pStyle w:val="BodyText"/>
        <w:tabs>
          <w:tab w:val="left" w:pos="7452"/>
        </w:tabs>
        <w:outlineLvl w:val="0"/>
        <w:rPr>
          <w:color w:val="000000"/>
          <w:sz w:val="22"/>
          <w:szCs w:val="22"/>
          <w:u w:val="single"/>
        </w:rPr>
      </w:pPr>
      <w:r w:rsidRPr="00CD7A46">
        <w:rPr>
          <w:color w:val="000000"/>
          <w:sz w:val="22"/>
          <w:szCs w:val="22"/>
        </w:rPr>
        <w:t>Submitted by __</w:t>
      </w:r>
      <w:r w:rsidR="00EE1014" w:rsidRPr="00CD7A46">
        <w:rPr>
          <w:color w:val="000000"/>
          <w:sz w:val="22"/>
          <w:szCs w:val="22"/>
          <w:u w:val="single"/>
        </w:rPr>
        <w:t>Kanagat Alyshbaev</w:t>
      </w:r>
      <w:r w:rsidRPr="00CD7A46">
        <w:rPr>
          <w:color w:val="000000"/>
          <w:sz w:val="22"/>
          <w:szCs w:val="22"/>
          <w:u w:val="single"/>
        </w:rPr>
        <w:t>, Project coordinator</w:t>
      </w:r>
      <w:r w:rsidR="00EE1014" w:rsidRPr="00CD7A46">
        <w:rPr>
          <w:color w:val="000000"/>
          <w:sz w:val="22"/>
          <w:szCs w:val="22"/>
          <w:u w:val="single"/>
        </w:rPr>
        <w:t xml:space="preserve"> </w:t>
      </w:r>
      <w:r w:rsidR="00EE1014" w:rsidRPr="00CD7A46">
        <w:rPr>
          <w:sz w:val="22"/>
          <w:szCs w:val="22"/>
          <w:u w:val="single"/>
        </w:rPr>
        <w:t>Digital skills and opportunities for youth employment towards digital economy in the Kyrgyz Republic</w:t>
      </w:r>
    </w:p>
    <w:p w14:paraId="060D3AFA" w14:textId="77777777" w:rsidR="00E041B9" w:rsidRPr="00CD7A46" w:rsidRDefault="0063048A" w:rsidP="00E041B9">
      <w:pPr>
        <w:pStyle w:val="BodyText"/>
        <w:tabs>
          <w:tab w:val="left" w:pos="7452"/>
        </w:tabs>
        <w:outlineLvl w:val="0"/>
        <w:rPr>
          <w:color w:val="000000"/>
          <w:sz w:val="22"/>
          <w:szCs w:val="22"/>
        </w:rPr>
      </w:pPr>
      <w:r w:rsidRPr="00CD7A46">
        <w:rPr>
          <w:color w:val="000000"/>
          <w:sz w:val="22"/>
          <w:szCs w:val="22"/>
        </w:rPr>
        <w:t>Date__</w:t>
      </w:r>
      <w:r w:rsidRPr="00CD7A46">
        <w:rPr>
          <w:color w:val="000000"/>
          <w:sz w:val="22"/>
          <w:szCs w:val="22"/>
          <w:u w:val="single"/>
        </w:rPr>
        <w:t>30.01.20</w:t>
      </w:r>
      <w:r w:rsidRPr="00CD7A46">
        <w:rPr>
          <w:i/>
          <w:color w:val="000000"/>
          <w:sz w:val="22"/>
          <w:szCs w:val="22"/>
        </w:rPr>
        <w:br w:type="page"/>
      </w:r>
    </w:p>
    <w:p w14:paraId="449C454A" w14:textId="77777777" w:rsidR="0063048A" w:rsidRPr="00080A2A" w:rsidRDefault="00080A2A" w:rsidP="0063048A">
      <w:pPr>
        <w:jc w:val="both"/>
        <w:rPr>
          <w:rFonts w:ascii="Times New Roman" w:hAnsi="Times New Roman" w:cs="Times New Roman"/>
          <w:b/>
          <w:bCs/>
          <w:sz w:val="24"/>
          <w:szCs w:val="24"/>
        </w:rPr>
      </w:pPr>
      <w:r w:rsidRPr="00080A2A">
        <w:rPr>
          <w:rFonts w:ascii="Times New Roman" w:hAnsi="Times New Roman" w:cs="Times New Roman"/>
          <w:b/>
          <w:bCs/>
          <w:sz w:val="24"/>
          <w:szCs w:val="24"/>
        </w:rPr>
        <w:t>Attachment</w:t>
      </w:r>
      <w:r w:rsidR="0063048A" w:rsidRPr="00080A2A">
        <w:rPr>
          <w:rFonts w:ascii="Times New Roman" w:hAnsi="Times New Roman" w:cs="Times New Roman"/>
          <w:b/>
          <w:bCs/>
          <w:sz w:val="24"/>
          <w:szCs w:val="24"/>
        </w:rPr>
        <w:t xml:space="preserve"> 1. </w:t>
      </w:r>
      <w:r w:rsidRPr="00080A2A">
        <w:rPr>
          <w:rFonts w:ascii="Times New Roman" w:hAnsi="Times New Roman" w:cs="Times New Roman"/>
          <w:b/>
          <w:bCs/>
          <w:sz w:val="24"/>
          <w:szCs w:val="24"/>
        </w:rPr>
        <w:t>Order of the Ministry of Education</w:t>
      </w:r>
    </w:p>
    <w:p w14:paraId="3A1AF1C3" w14:textId="77777777" w:rsidR="00080A2A" w:rsidRDefault="00080A2A" w:rsidP="0063048A">
      <w:pPr>
        <w:jc w:val="both"/>
        <w:rPr>
          <w:b/>
          <w:bCs/>
          <w:sz w:val="24"/>
          <w:szCs w:val="24"/>
          <w:lang w:val="ru-RU"/>
        </w:rPr>
      </w:pPr>
      <w:r>
        <w:rPr>
          <w:noProof/>
        </w:rPr>
        <w:drawing>
          <wp:inline distT="0" distB="0" distL="0" distR="0" wp14:anchorId="3E062D4F" wp14:editId="0E050BDD">
            <wp:extent cx="5581322" cy="6169660"/>
            <wp:effectExtent l="0" t="0" r="63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8072" cy="6177122"/>
                    </a:xfrm>
                    <a:prstGeom prst="rect">
                      <a:avLst/>
                    </a:prstGeom>
                  </pic:spPr>
                </pic:pic>
              </a:graphicData>
            </a:graphic>
          </wp:inline>
        </w:drawing>
      </w:r>
    </w:p>
    <w:p w14:paraId="36B9A36D" w14:textId="77777777" w:rsidR="00B27C43" w:rsidRDefault="00B27C43" w:rsidP="0063048A">
      <w:pPr>
        <w:jc w:val="both"/>
        <w:rPr>
          <w:b/>
          <w:bCs/>
          <w:sz w:val="24"/>
          <w:szCs w:val="24"/>
          <w:lang w:val="ru-RU"/>
        </w:rPr>
      </w:pPr>
    </w:p>
    <w:p w14:paraId="0ABF616C" w14:textId="77777777" w:rsidR="00B27C43" w:rsidRDefault="00B27C43" w:rsidP="0063048A">
      <w:pPr>
        <w:jc w:val="both"/>
        <w:rPr>
          <w:b/>
          <w:bCs/>
          <w:sz w:val="24"/>
          <w:szCs w:val="24"/>
          <w:lang w:val="ru-RU"/>
        </w:rPr>
      </w:pPr>
    </w:p>
    <w:p w14:paraId="6B091106" w14:textId="77777777" w:rsidR="00B27C43" w:rsidRDefault="00B27C43" w:rsidP="0063048A">
      <w:pPr>
        <w:jc w:val="both"/>
        <w:rPr>
          <w:b/>
          <w:bCs/>
          <w:sz w:val="24"/>
          <w:szCs w:val="24"/>
          <w:lang w:val="ru-RU"/>
        </w:rPr>
      </w:pPr>
    </w:p>
    <w:p w14:paraId="55DEF423" w14:textId="77777777" w:rsidR="006E4237" w:rsidRDefault="006E4237">
      <w:pPr>
        <w:rPr>
          <w:rFonts w:ascii="Times New Roman" w:hAnsi="Times New Roman" w:cs="Times New Roman"/>
          <w:b/>
          <w:bCs/>
          <w:sz w:val="24"/>
          <w:szCs w:val="24"/>
        </w:rPr>
      </w:pPr>
      <w:r>
        <w:rPr>
          <w:rFonts w:ascii="Times New Roman" w:hAnsi="Times New Roman" w:cs="Times New Roman"/>
          <w:b/>
          <w:bCs/>
          <w:sz w:val="24"/>
          <w:szCs w:val="24"/>
        </w:rPr>
        <w:br w:type="page"/>
      </w:r>
    </w:p>
    <w:p w14:paraId="6548BE5A" w14:textId="77777777" w:rsidR="00B27C43" w:rsidRPr="00B27C43" w:rsidRDefault="00B27C43" w:rsidP="0063048A">
      <w:pPr>
        <w:jc w:val="both"/>
        <w:rPr>
          <w:rFonts w:ascii="Times New Roman" w:hAnsi="Times New Roman" w:cs="Times New Roman"/>
          <w:sz w:val="24"/>
          <w:szCs w:val="24"/>
        </w:rPr>
      </w:pPr>
      <w:r w:rsidRPr="00B27C43">
        <w:rPr>
          <w:rFonts w:ascii="Times New Roman" w:hAnsi="Times New Roman" w:cs="Times New Roman"/>
          <w:b/>
          <w:bCs/>
          <w:sz w:val="24"/>
          <w:szCs w:val="24"/>
        </w:rPr>
        <w:t xml:space="preserve">Attachment 2: </w:t>
      </w:r>
      <w:r w:rsidR="00E61B24" w:rsidRPr="00E61B24">
        <w:rPr>
          <w:rFonts w:ascii="Times New Roman" w:hAnsi="Times New Roman" w:cs="Times New Roman"/>
          <w:sz w:val="24"/>
          <w:szCs w:val="24"/>
        </w:rPr>
        <w:t xml:space="preserve">KSTU’s </w:t>
      </w:r>
      <w:r w:rsidRPr="00B27C43">
        <w:rPr>
          <w:rFonts w:ascii="Times New Roman" w:hAnsi="Times New Roman" w:cs="Times New Roman"/>
          <w:sz w:val="24"/>
          <w:szCs w:val="24"/>
        </w:rPr>
        <w:t>Events plan on implementation of Digital Kyrgyzstan Conception (page 1)</w:t>
      </w:r>
    </w:p>
    <w:p w14:paraId="32BB6228" w14:textId="77777777" w:rsidR="00B27C43" w:rsidRDefault="00B27C43" w:rsidP="0063048A">
      <w:pPr>
        <w:jc w:val="both"/>
        <w:rPr>
          <w:b/>
          <w:bCs/>
          <w:sz w:val="24"/>
          <w:szCs w:val="24"/>
        </w:rPr>
      </w:pPr>
      <w:r>
        <w:rPr>
          <w:noProof/>
        </w:rPr>
        <w:drawing>
          <wp:inline distT="0" distB="0" distL="0" distR="0" wp14:anchorId="72A4E0CB" wp14:editId="3A50BED6">
            <wp:extent cx="5559060" cy="7190188"/>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4663" cy="7197435"/>
                    </a:xfrm>
                    <a:prstGeom prst="rect">
                      <a:avLst/>
                    </a:prstGeom>
                  </pic:spPr>
                </pic:pic>
              </a:graphicData>
            </a:graphic>
          </wp:inline>
        </w:drawing>
      </w:r>
    </w:p>
    <w:p w14:paraId="59B15BBE" w14:textId="77777777" w:rsidR="00B27C43" w:rsidRDefault="00B27C43" w:rsidP="0063048A">
      <w:pPr>
        <w:jc w:val="both"/>
        <w:rPr>
          <w:b/>
          <w:bCs/>
          <w:sz w:val="24"/>
          <w:szCs w:val="24"/>
        </w:rPr>
      </w:pPr>
    </w:p>
    <w:p w14:paraId="04195F3E" w14:textId="77777777" w:rsidR="00B27C43" w:rsidRDefault="00B27C43" w:rsidP="0063048A">
      <w:pPr>
        <w:jc w:val="both"/>
        <w:rPr>
          <w:b/>
          <w:bCs/>
          <w:sz w:val="24"/>
          <w:szCs w:val="24"/>
        </w:rPr>
      </w:pPr>
    </w:p>
    <w:p w14:paraId="5C67917B" w14:textId="77777777" w:rsidR="00B27C43" w:rsidRDefault="00B27C43" w:rsidP="0063048A">
      <w:pPr>
        <w:jc w:val="both"/>
        <w:rPr>
          <w:b/>
          <w:bCs/>
          <w:sz w:val="24"/>
          <w:szCs w:val="24"/>
        </w:rPr>
      </w:pPr>
    </w:p>
    <w:p w14:paraId="0C451239" w14:textId="77777777" w:rsidR="00B27C43" w:rsidRPr="00B27C43" w:rsidRDefault="00B27C43" w:rsidP="0063048A">
      <w:pPr>
        <w:jc w:val="both"/>
        <w:rPr>
          <w:rFonts w:ascii="Times New Roman" w:hAnsi="Times New Roman" w:cs="Times New Roman"/>
          <w:sz w:val="24"/>
          <w:szCs w:val="24"/>
        </w:rPr>
      </w:pPr>
      <w:r w:rsidRPr="00B27C43">
        <w:rPr>
          <w:rFonts w:ascii="Times New Roman" w:hAnsi="Times New Roman" w:cs="Times New Roman"/>
          <w:sz w:val="24"/>
          <w:szCs w:val="24"/>
        </w:rPr>
        <w:t>Page 2</w:t>
      </w:r>
    </w:p>
    <w:p w14:paraId="50D8D5D2" w14:textId="77777777" w:rsidR="00B27C43" w:rsidRDefault="00B27C43" w:rsidP="0063048A">
      <w:pPr>
        <w:jc w:val="both"/>
        <w:rPr>
          <w:b/>
          <w:bCs/>
          <w:sz w:val="24"/>
          <w:szCs w:val="24"/>
        </w:rPr>
      </w:pPr>
      <w:r>
        <w:rPr>
          <w:noProof/>
        </w:rPr>
        <w:drawing>
          <wp:inline distT="0" distB="0" distL="0" distR="0" wp14:anchorId="46B5F195" wp14:editId="4D01B2CD">
            <wp:extent cx="4806079" cy="637413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17392" cy="6389134"/>
                    </a:xfrm>
                    <a:prstGeom prst="rect">
                      <a:avLst/>
                    </a:prstGeom>
                  </pic:spPr>
                </pic:pic>
              </a:graphicData>
            </a:graphic>
          </wp:inline>
        </w:drawing>
      </w:r>
    </w:p>
    <w:p w14:paraId="298FAD36" w14:textId="77777777" w:rsidR="00DD59C6" w:rsidRDefault="00DD59C6" w:rsidP="0063048A">
      <w:pPr>
        <w:jc w:val="both"/>
        <w:rPr>
          <w:b/>
          <w:bCs/>
          <w:sz w:val="24"/>
          <w:szCs w:val="24"/>
        </w:rPr>
      </w:pPr>
    </w:p>
    <w:p w14:paraId="07F4B4E1" w14:textId="77777777" w:rsidR="00DD59C6" w:rsidRDefault="00DD59C6" w:rsidP="0063048A">
      <w:pPr>
        <w:jc w:val="both"/>
        <w:rPr>
          <w:b/>
          <w:bCs/>
          <w:sz w:val="24"/>
          <w:szCs w:val="24"/>
        </w:rPr>
      </w:pPr>
    </w:p>
    <w:p w14:paraId="51CBE16C" w14:textId="77777777" w:rsidR="00DD59C6" w:rsidRDefault="00DD59C6" w:rsidP="0063048A">
      <w:pPr>
        <w:jc w:val="both"/>
        <w:rPr>
          <w:b/>
          <w:bCs/>
          <w:sz w:val="24"/>
          <w:szCs w:val="24"/>
        </w:rPr>
      </w:pPr>
    </w:p>
    <w:p w14:paraId="1593C33B" w14:textId="77777777" w:rsidR="006E4237" w:rsidRDefault="006E4237">
      <w:pPr>
        <w:rPr>
          <w:rFonts w:ascii="Times New Roman" w:hAnsi="Times New Roman" w:cs="Times New Roman"/>
          <w:b/>
          <w:bCs/>
          <w:sz w:val="24"/>
          <w:szCs w:val="24"/>
        </w:rPr>
      </w:pPr>
      <w:r>
        <w:rPr>
          <w:rFonts w:ascii="Times New Roman" w:hAnsi="Times New Roman" w:cs="Times New Roman"/>
          <w:b/>
          <w:bCs/>
          <w:sz w:val="24"/>
          <w:szCs w:val="24"/>
        </w:rPr>
        <w:br w:type="page"/>
      </w:r>
    </w:p>
    <w:p w14:paraId="60B55D7D" w14:textId="77777777" w:rsidR="00DD59C6" w:rsidRPr="00DD59C6" w:rsidRDefault="00DD59C6" w:rsidP="0063048A">
      <w:pPr>
        <w:jc w:val="both"/>
        <w:rPr>
          <w:rFonts w:ascii="Times New Roman" w:hAnsi="Times New Roman" w:cs="Times New Roman"/>
          <w:sz w:val="24"/>
          <w:szCs w:val="24"/>
        </w:rPr>
      </w:pPr>
      <w:r w:rsidRPr="00DD59C6">
        <w:rPr>
          <w:rFonts w:ascii="Times New Roman" w:hAnsi="Times New Roman" w:cs="Times New Roman"/>
          <w:b/>
          <w:bCs/>
          <w:sz w:val="24"/>
          <w:szCs w:val="24"/>
        </w:rPr>
        <w:t xml:space="preserve">Attachment 3. </w:t>
      </w:r>
      <w:r w:rsidRPr="00DD59C6">
        <w:rPr>
          <w:rFonts w:ascii="Times New Roman" w:hAnsi="Times New Roman" w:cs="Times New Roman"/>
          <w:sz w:val="24"/>
          <w:szCs w:val="24"/>
        </w:rPr>
        <w:t>Oracle Partnership Agreement draft’s 1</w:t>
      </w:r>
      <w:r w:rsidRPr="00DD59C6">
        <w:rPr>
          <w:rFonts w:ascii="Times New Roman" w:hAnsi="Times New Roman" w:cs="Times New Roman"/>
          <w:sz w:val="24"/>
          <w:szCs w:val="24"/>
          <w:vertAlign w:val="superscript"/>
        </w:rPr>
        <w:t>st</w:t>
      </w:r>
      <w:r w:rsidRPr="00DD59C6">
        <w:rPr>
          <w:rFonts w:ascii="Times New Roman" w:hAnsi="Times New Roman" w:cs="Times New Roman"/>
          <w:sz w:val="24"/>
          <w:szCs w:val="24"/>
        </w:rPr>
        <w:t xml:space="preserve"> page</w:t>
      </w:r>
    </w:p>
    <w:p w14:paraId="28D060F3" w14:textId="77777777" w:rsidR="00DD59C6" w:rsidRPr="00B27C43" w:rsidRDefault="00DD59C6" w:rsidP="0063048A">
      <w:pPr>
        <w:jc w:val="both"/>
        <w:rPr>
          <w:b/>
          <w:bCs/>
          <w:sz w:val="24"/>
          <w:szCs w:val="24"/>
        </w:rPr>
      </w:pPr>
      <w:r>
        <w:rPr>
          <w:noProof/>
        </w:rPr>
        <w:drawing>
          <wp:inline distT="0" distB="0" distL="0" distR="0" wp14:anchorId="55353BDC" wp14:editId="76465B82">
            <wp:extent cx="5336576" cy="7419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45459" cy="7432326"/>
                    </a:xfrm>
                    <a:prstGeom prst="rect">
                      <a:avLst/>
                    </a:prstGeom>
                  </pic:spPr>
                </pic:pic>
              </a:graphicData>
            </a:graphic>
          </wp:inline>
        </w:drawing>
      </w:r>
    </w:p>
    <w:sectPr w:rsidR="00DD59C6" w:rsidRPr="00B27C43" w:rsidSect="00B223A0">
      <w:footerReference w:type="default" r:id="rId63"/>
      <w:pgSz w:w="12240" w:h="15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DBC26" w14:textId="77777777" w:rsidR="00625BF1" w:rsidRDefault="00625BF1" w:rsidP="00E46877">
      <w:pPr>
        <w:spacing w:after="0" w:line="240" w:lineRule="auto"/>
      </w:pPr>
      <w:r>
        <w:separator/>
      </w:r>
    </w:p>
  </w:endnote>
  <w:endnote w:type="continuationSeparator" w:id="0">
    <w:p w14:paraId="748C0A1C" w14:textId="77777777" w:rsidR="00625BF1" w:rsidRDefault="00625BF1" w:rsidP="00E46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54E00" w14:textId="77777777" w:rsidR="00954324" w:rsidRPr="00EF68F1" w:rsidRDefault="00954324" w:rsidP="00E46877">
    <w:pPr>
      <w:pStyle w:val="Footer"/>
      <w:jc w:val="right"/>
      <w:rPr>
        <w:rFonts w:ascii="Times New Roman" w:hAnsi="Times New Roman" w:cs="Times New Roman"/>
        <w:sz w:val="20"/>
        <w:szCs w:val="20"/>
      </w:rPr>
    </w:pPr>
    <w:r w:rsidRPr="00EF68F1">
      <w:rPr>
        <w:rFonts w:ascii="Times New Roman" w:hAnsi="Times New Roman" w:cs="Times New Roman"/>
        <w:sz w:val="20"/>
        <w:szCs w:val="20"/>
      </w:rPr>
      <w:fldChar w:fldCharType="begin"/>
    </w:r>
    <w:r w:rsidRPr="00EF68F1">
      <w:rPr>
        <w:rFonts w:ascii="Times New Roman" w:hAnsi="Times New Roman" w:cs="Times New Roman"/>
        <w:sz w:val="20"/>
        <w:szCs w:val="20"/>
      </w:rPr>
      <w:instrText xml:space="preserve"> PAGE   \* MERGEFORMAT </w:instrText>
    </w:r>
    <w:r w:rsidRPr="00EF68F1">
      <w:rPr>
        <w:rFonts w:ascii="Times New Roman" w:hAnsi="Times New Roman" w:cs="Times New Roman"/>
        <w:sz w:val="20"/>
        <w:szCs w:val="20"/>
      </w:rPr>
      <w:fldChar w:fldCharType="separate"/>
    </w:r>
    <w:r w:rsidR="00EE6A2F">
      <w:rPr>
        <w:rFonts w:ascii="Times New Roman" w:hAnsi="Times New Roman" w:cs="Times New Roman"/>
        <w:noProof/>
        <w:sz w:val="20"/>
        <w:szCs w:val="20"/>
      </w:rPr>
      <w:t>20</w:t>
    </w:r>
    <w:r w:rsidRPr="00EF68F1">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ABAB0" w14:textId="77777777" w:rsidR="00625BF1" w:rsidRDefault="00625BF1" w:rsidP="00E46877">
      <w:pPr>
        <w:spacing w:after="0" w:line="240" w:lineRule="auto"/>
      </w:pPr>
      <w:r>
        <w:separator/>
      </w:r>
    </w:p>
  </w:footnote>
  <w:footnote w:type="continuationSeparator" w:id="0">
    <w:p w14:paraId="0BEC41B1" w14:textId="77777777" w:rsidR="00625BF1" w:rsidRDefault="00625BF1" w:rsidP="00E46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58B"/>
    <w:multiLevelType w:val="hybridMultilevel"/>
    <w:tmpl w:val="3F1A26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1D92147"/>
    <w:multiLevelType w:val="hybridMultilevel"/>
    <w:tmpl w:val="CA5E239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 w15:restartNumberingAfterBreak="0">
    <w:nsid w:val="02B5143F"/>
    <w:multiLevelType w:val="hybridMultilevel"/>
    <w:tmpl w:val="D18CA11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B16688"/>
    <w:multiLevelType w:val="hybridMultilevel"/>
    <w:tmpl w:val="106E8DEE"/>
    <w:lvl w:ilvl="0" w:tplc="86EA4494">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F974B56"/>
    <w:multiLevelType w:val="hybridMultilevel"/>
    <w:tmpl w:val="DC0C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F2BF3"/>
    <w:multiLevelType w:val="hybridMultilevel"/>
    <w:tmpl w:val="83E44F8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7D6202A"/>
    <w:multiLevelType w:val="hybridMultilevel"/>
    <w:tmpl w:val="25742B5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3232AD6"/>
    <w:multiLevelType w:val="hybridMultilevel"/>
    <w:tmpl w:val="17E06F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6862C77"/>
    <w:multiLevelType w:val="hybridMultilevel"/>
    <w:tmpl w:val="FA9E4850"/>
    <w:lvl w:ilvl="0" w:tplc="10000015">
      <w:start w:val="1"/>
      <w:numFmt w:val="upp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45B3F41"/>
    <w:multiLevelType w:val="hybridMultilevel"/>
    <w:tmpl w:val="0F5464EE"/>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0" w15:restartNumberingAfterBreak="0">
    <w:nsid w:val="38794817"/>
    <w:multiLevelType w:val="hybridMultilevel"/>
    <w:tmpl w:val="909AF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3CA600E">
      <w:start w:val="64"/>
      <w:numFmt w:val="bullet"/>
      <w:lvlText w:val="-"/>
      <w:lvlJc w:val="left"/>
      <w:pPr>
        <w:ind w:left="2340" w:hanging="360"/>
      </w:pPr>
      <w:rPr>
        <w:rFonts w:ascii="Times New Roman" w:eastAsiaTheme="minorHAnsi" w:hAnsi="Times New Roman" w:cs="Times New Roman" w:hint="default"/>
      </w:rPr>
    </w:lvl>
    <w:lvl w:ilvl="3" w:tplc="92041636">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6436B"/>
    <w:multiLevelType w:val="hybridMultilevel"/>
    <w:tmpl w:val="71E6233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A8417C1"/>
    <w:multiLevelType w:val="hybridMultilevel"/>
    <w:tmpl w:val="A3207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A52FA1"/>
    <w:multiLevelType w:val="hybridMultilevel"/>
    <w:tmpl w:val="4DC4F1E6"/>
    <w:lvl w:ilvl="0" w:tplc="2DC67CE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EF154E5"/>
    <w:multiLevelType w:val="hybridMultilevel"/>
    <w:tmpl w:val="A3207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AC1485"/>
    <w:multiLevelType w:val="hybridMultilevel"/>
    <w:tmpl w:val="2B5CB868"/>
    <w:lvl w:ilvl="0" w:tplc="334E9358">
      <w:start w:val="4"/>
      <w:numFmt w:val="bullet"/>
      <w:lvlText w:val="-"/>
      <w:lvlJc w:val="left"/>
      <w:pPr>
        <w:ind w:left="720" w:hanging="360"/>
      </w:pPr>
      <w:rPr>
        <w:rFonts w:ascii="Times New Roman" w:eastAsiaTheme="minorHAnsi" w:hAnsi="Times New Roman" w:cs="Times New Roman" w:hint="default"/>
      </w:rPr>
    </w:lvl>
    <w:lvl w:ilvl="1" w:tplc="04400003" w:tentative="1">
      <w:start w:val="1"/>
      <w:numFmt w:val="bullet"/>
      <w:lvlText w:val="o"/>
      <w:lvlJc w:val="left"/>
      <w:pPr>
        <w:ind w:left="1440" w:hanging="360"/>
      </w:pPr>
      <w:rPr>
        <w:rFonts w:ascii="Courier New" w:hAnsi="Courier New" w:cs="Courier New" w:hint="default"/>
      </w:rPr>
    </w:lvl>
    <w:lvl w:ilvl="2" w:tplc="04400005" w:tentative="1">
      <w:start w:val="1"/>
      <w:numFmt w:val="bullet"/>
      <w:lvlText w:val=""/>
      <w:lvlJc w:val="left"/>
      <w:pPr>
        <w:ind w:left="2160" w:hanging="360"/>
      </w:pPr>
      <w:rPr>
        <w:rFonts w:ascii="Wingdings" w:hAnsi="Wingdings" w:hint="default"/>
      </w:rPr>
    </w:lvl>
    <w:lvl w:ilvl="3" w:tplc="04400001" w:tentative="1">
      <w:start w:val="1"/>
      <w:numFmt w:val="bullet"/>
      <w:lvlText w:val=""/>
      <w:lvlJc w:val="left"/>
      <w:pPr>
        <w:ind w:left="2880" w:hanging="360"/>
      </w:pPr>
      <w:rPr>
        <w:rFonts w:ascii="Symbol" w:hAnsi="Symbol" w:hint="default"/>
      </w:rPr>
    </w:lvl>
    <w:lvl w:ilvl="4" w:tplc="04400003" w:tentative="1">
      <w:start w:val="1"/>
      <w:numFmt w:val="bullet"/>
      <w:lvlText w:val="o"/>
      <w:lvlJc w:val="left"/>
      <w:pPr>
        <w:ind w:left="3600" w:hanging="360"/>
      </w:pPr>
      <w:rPr>
        <w:rFonts w:ascii="Courier New" w:hAnsi="Courier New" w:cs="Courier New" w:hint="default"/>
      </w:rPr>
    </w:lvl>
    <w:lvl w:ilvl="5" w:tplc="04400005" w:tentative="1">
      <w:start w:val="1"/>
      <w:numFmt w:val="bullet"/>
      <w:lvlText w:val=""/>
      <w:lvlJc w:val="left"/>
      <w:pPr>
        <w:ind w:left="4320" w:hanging="360"/>
      </w:pPr>
      <w:rPr>
        <w:rFonts w:ascii="Wingdings" w:hAnsi="Wingdings" w:hint="default"/>
      </w:rPr>
    </w:lvl>
    <w:lvl w:ilvl="6" w:tplc="04400001" w:tentative="1">
      <w:start w:val="1"/>
      <w:numFmt w:val="bullet"/>
      <w:lvlText w:val=""/>
      <w:lvlJc w:val="left"/>
      <w:pPr>
        <w:ind w:left="5040" w:hanging="360"/>
      </w:pPr>
      <w:rPr>
        <w:rFonts w:ascii="Symbol" w:hAnsi="Symbol" w:hint="default"/>
      </w:rPr>
    </w:lvl>
    <w:lvl w:ilvl="7" w:tplc="04400003" w:tentative="1">
      <w:start w:val="1"/>
      <w:numFmt w:val="bullet"/>
      <w:lvlText w:val="o"/>
      <w:lvlJc w:val="left"/>
      <w:pPr>
        <w:ind w:left="5760" w:hanging="360"/>
      </w:pPr>
      <w:rPr>
        <w:rFonts w:ascii="Courier New" w:hAnsi="Courier New" w:cs="Courier New" w:hint="default"/>
      </w:rPr>
    </w:lvl>
    <w:lvl w:ilvl="8" w:tplc="04400005" w:tentative="1">
      <w:start w:val="1"/>
      <w:numFmt w:val="bullet"/>
      <w:lvlText w:val=""/>
      <w:lvlJc w:val="left"/>
      <w:pPr>
        <w:ind w:left="6480" w:hanging="360"/>
      </w:pPr>
      <w:rPr>
        <w:rFonts w:ascii="Wingdings" w:hAnsi="Wingdings" w:hint="default"/>
      </w:rPr>
    </w:lvl>
  </w:abstractNum>
  <w:abstractNum w:abstractNumId="16" w15:restartNumberingAfterBreak="0">
    <w:nsid w:val="4B6F346E"/>
    <w:multiLevelType w:val="hybridMultilevel"/>
    <w:tmpl w:val="60BA29D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52654EE"/>
    <w:multiLevelType w:val="hybridMultilevel"/>
    <w:tmpl w:val="A3207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8980695"/>
    <w:multiLevelType w:val="hybridMultilevel"/>
    <w:tmpl w:val="7C9E5B3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6D3B44A6"/>
    <w:multiLevelType w:val="hybridMultilevel"/>
    <w:tmpl w:val="3AF09B7C"/>
    <w:lvl w:ilvl="0" w:tplc="D2D2637E">
      <w:start w:val="1"/>
      <w:numFmt w:val="decimal"/>
      <w:lvlText w:val="%1."/>
      <w:lvlJc w:val="left"/>
      <w:pPr>
        <w:ind w:left="360" w:hanging="360"/>
      </w:pPr>
      <w:rPr>
        <w:rFonts w:ascii="Times New Roman" w:hAnsi="Times New Roman" w:hint="default"/>
        <w:color w:val="auto"/>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2E91253"/>
    <w:multiLevelType w:val="hybridMultilevel"/>
    <w:tmpl w:val="5C4AFF58"/>
    <w:lvl w:ilvl="0" w:tplc="041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F273EA2"/>
    <w:multiLevelType w:val="hybridMultilevel"/>
    <w:tmpl w:val="A3207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4"/>
  </w:num>
  <w:num w:numId="3">
    <w:abstractNumId w:val="7"/>
  </w:num>
  <w:num w:numId="4">
    <w:abstractNumId w:val="11"/>
  </w:num>
  <w:num w:numId="5">
    <w:abstractNumId w:val="9"/>
  </w:num>
  <w:num w:numId="6">
    <w:abstractNumId w:val="20"/>
  </w:num>
  <w:num w:numId="7">
    <w:abstractNumId w:val="3"/>
  </w:num>
  <w:num w:numId="8">
    <w:abstractNumId w:val="13"/>
  </w:num>
  <w:num w:numId="9">
    <w:abstractNumId w:val="17"/>
  </w:num>
  <w:num w:numId="10">
    <w:abstractNumId w:val="21"/>
  </w:num>
  <w:num w:numId="11">
    <w:abstractNumId w:val="14"/>
  </w:num>
  <w:num w:numId="12">
    <w:abstractNumId w:val="12"/>
  </w:num>
  <w:num w:numId="13">
    <w:abstractNumId w:val="1"/>
  </w:num>
  <w:num w:numId="14">
    <w:abstractNumId w:val="10"/>
  </w:num>
  <w:num w:numId="15">
    <w:abstractNumId w:val="16"/>
  </w:num>
  <w:num w:numId="16">
    <w:abstractNumId w:val="5"/>
  </w:num>
  <w:num w:numId="17">
    <w:abstractNumId w:val="2"/>
  </w:num>
  <w:num w:numId="18">
    <w:abstractNumId w:val="15"/>
  </w:num>
  <w:num w:numId="19">
    <w:abstractNumId w:val="6"/>
  </w:num>
  <w:num w:numId="20">
    <w:abstractNumId w:val="18"/>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8A"/>
    <w:rsid w:val="00017D8D"/>
    <w:rsid w:val="00080A2A"/>
    <w:rsid w:val="00087F3B"/>
    <w:rsid w:val="000E63A2"/>
    <w:rsid w:val="00153D9E"/>
    <w:rsid w:val="00194C6F"/>
    <w:rsid w:val="00197046"/>
    <w:rsid w:val="001C2E1E"/>
    <w:rsid w:val="001E01F1"/>
    <w:rsid w:val="001F4316"/>
    <w:rsid w:val="00204450"/>
    <w:rsid w:val="002256E9"/>
    <w:rsid w:val="002B7A50"/>
    <w:rsid w:val="002F6C0A"/>
    <w:rsid w:val="003073B9"/>
    <w:rsid w:val="00333DE0"/>
    <w:rsid w:val="003520ED"/>
    <w:rsid w:val="00355E80"/>
    <w:rsid w:val="003823C7"/>
    <w:rsid w:val="003937DD"/>
    <w:rsid w:val="003A34BE"/>
    <w:rsid w:val="00496E51"/>
    <w:rsid w:val="00547DB2"/>
    <w:rsid w:val="005932C1"/>
    <w:rsid w:val="005C6AC0"/>
    <w:rsid w:val="005E3E73"/>
    <w:rsid w:val="006122EA"/>
    <w:rsid w:val="00616326"/>
    <w:rsid w:val="00625BF1"/>
    <w:rsid w:val="0063048A"/>
    <w:rsid w:val="0068303E"/>
    <w:rsid w:val="006936B5"/>
    <w:rsid w:val="006E4237"/>
    <w:rsid w:val="006F5D41"/>
    <w:rsid w:val="00706647"/>
    <w:rsid w:val="00706B4D"/>
    <w:rsid w:val="007252D4"/>
    <w:rsid w:val="0075152B"/>
    <w:rsid w:val="00762070"/>
    <w:rsid w:val="0079415E"/>
    <w:rsid w:val="007945E1"/>
    <w:rsid w:val="007A2B36"/>
    <w:rsid w:val="007B17DA"/>
    <w:rsid w:val="007C309A"/>
    <w:rsid w:val="0084445D"/>
    <w:rsid w:val="008638B1"/>
    <w:rsid w:val="00866C7C"/>
    <w:rsid w:val="0087341B"/>
    <w:rsid w:val="008C2C1A"/>
    <w:rsid w:val="008C374D"/>
    <w:rsid w:val="008D2392"/>
    <w:rsid w:val="009009E1"/>
    <w:rsid w:val="00911A4F"/>
    <w:rsid w:val="00946B6A"/>
    <w:rsid w:val="00954324"/>
    <w:rsid w:val="00982256"/>
    <w:rsid w:val="00982793"/>
    <w:rsid w:val="009A0F10"/>
    <w:rsid w:val="009D0AEB"/>
    <w:rsid w:val="009F444B"/>
    <w:rsid w:val="00A63211"/>
    <w:rsid w:val="00A74DD0"/>
    <w:rsid w:val="00AF3884"/>
    <w:rsid w:val="00AF6B84"/>
    <w:rsid w:val="00B07998"/>
    <w:rsid w:val="00B223A0"/>
    <w:rsid w:val="00B26738"/>
    <w:rsid w:val="00B27C43"/>
    <w:rsid w:val="00BF3F3D"/>
    <w:rsid w:val="00C33569"/>
    <w:rsid w:val="00C931CD"/>
    <w:rsid w:val="00CD7A46"/>
    <w:rsid w:val="00D00606"/>
    <w:rsid w:val="00D149DF"/>
    <w:rsid w:val="00D22F73"/>
    <w:rsid w:val="00D27EEB"/>
    <w:rsid w:val="00D84F45"/>
    <w:rsid w:val="00DD59C6"/>
    <w:rsid w:val="00DF0680"/>
    <w:rsid w:val="00E041B9"/>
    <w:rsid w:val="00E05D21"/>
    <w:rsid w:val="00E46877"/>
    <w:rsid w:val="00E61B24"/>
    <w:rsid w:val="00ED3A40"/>
    <w:rsid w:val="00ED41E3"/>
    <w:rsid w:val="00ED42AD"/>
    <w:rsid w:val="00EE1014"/>
    <w:rsid w:val="00EE12D7"/>
    <w:rsid w:val="00EE6A2F"/>
    <w:rsid w:val="00EF6D0E"/>
    <w:rsid w:val="00F40A7F"/>
    <w:rsid w:val="00F52C84"/>
    <w:rsid w:val="00F64CEC"/>
    <w:rsid w:val="00F672E5"/>
    <w:rsid w:val="00F759A5"/>
    <w:rsid w:val="00F9787D"/>
    <w:rsid w:val="00FC537C"/>
    <w:rsid w:val="00FC6610"/>
    <w:rsid w:val="00FC7FC0"/>
    <w:rsid w:val="00FD620D"/>
    <w:rsid w:val="00FE4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61E2A"/>
  <w15:chartTrackingRefBased/>
  <w15:docId w15:val="{BB170107-2386-46B4-BD59-21234854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048A"/>
  </w:style>
  <w:style w:type="paragraph" w:styleId="Heading1">
    <w:name w:val="heading 1"/>
    <w:basedOn w:val="Normal"/>
    <w:next w:val="Normal"/>
    <w:link w:val="Heading1Char"/>
    <w:uiPriority w:val="9"/>
    <w:qFormat/>
    <w:rsid w:val="006304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63048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2F6C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48A"/>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semiHidden/>
    <w:rsid w:val="0063048A"/>
    <w:rPr>
      <w:rFonts w:asciiTheme="majorHAnsi" w:eastAsiaTheme="majorEastAsia" w:hAnsiTheme="majorHAnsi" w:cstheme="majorBidi"/>
      <w:color w:val="2F5496" w:themeColor="accent1" w:themeShade="BF"/>
      <w:sz w:val="26"/>
      <w:szCs w:val="26"/>
      <w:lang w:val="en-GB"/>
    </w:rPr>
  </w:style>
  <w:style w:type="paragraph" w:customStyle="1" w:styleId="Default">
    <w:name w:val="Default"/>
    <w:rsid w:val="006304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630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8A"/>
    <w:rPr>
      <w:lang w:val="en-US"/>
    </w:rPr>
  </w:style>
  <w:style w:type="paragraph" w:styleId="BalloonText">
    <w:name w:val="Balloon Text"/>
    <w:basedOn w:val="Normal"/>
    <w:link w:val="BalloonTextChar"/>
    <w:uiPriority w:val="99"/>
    <w:semiHidden/>
    <w:unhideWhenUsed/>
    <w:rsid w:val="006304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48A"/>
    <w:rPr>
      <w:rFonts w:ascii="Segoe UI" w:hAnsi="Segoe UI" w:cs="Segoe UI"/>
      <w:sz w:val="18"/>
      <w:szCs w:val="18"/>
      <w:lang w:val="en-US"/>
    </w:rPr>
  </w:style>
  <w:style w:type="paragraph" w:styleId="Header">
    <w:name w:val="header"/>
    <w:basedOn w:val="Normal"/>
    <w:link w:val="HeaderChar"/>
    <w:uiPriority w:val="99"/>
    <w:unhideWhenUsed/>
    <w:rsid w:val="0063048A"/>
    <w:pPr>
      <w:tabs>
        <w:tab w:val="center" w:pos="4844"/>
        <w:tab w:val="right" w:pos="9689"/>
      </w:tabs>
      <w:spacing w:after="0" w:line="240" w:lineRule="auto"/>
    </w:pPr>
  </w:style>
  <w:style w:type="character" w:customStyle="1" w:styleId="HeaderChar">
    <w:name w:val="Header Char"/>
    <w:basedOn w:val="DefaultParagraphFont"/>
    <w:link w:val="Header"/>
    <w:uiPriority w:val="99"/>
    <w:rsid w:val="0063048A"/>
    <w:rPr>
      <w:lang w:val="en-US"/>
    </w:rPr>
  </w:style>
  <w:style w:type="table" w:styleId="TableGrid">
    <w:name w:val="Table Grid"/>
    <w:basedOn w:val="TableNormal"/>
    <w:uiPriority w:val="59"/>
    <w:rsid w:val="00630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3048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3048A"/>
    <w:rPr>
      <w:rFonts w:ascii="Times New Roman" w:eastAsia="Times New Roman" w:hAnsi="Times New Roman" w:cs="Times New Roman"/>
      <w:sz w:val="24"/>
      <w:szCs w:val="24"/>
      <w:lang w:val="en-US"/>
    </w:rPr>
  </w:style>
  <w:style w:type="paragraph" w:styleId="ListParagraph">
    <w:name w:val="List Paragraph"/>
    <w:aliases w:val="List_Paragraph,Multilevel para_II,List Paragraph1,Akapit z listą BS,Bullet1,ADB paragraph numbering,List Paragraph (numbered (a)),List Paragraph 1,Main numbered paragraph,Абзац вправо-1,11111,Абзац списка литеральный,Абзац списка1,Bullets"/>
    <w:basedOn w:val="Normal"/>
    <w:link w:val="ListParagraphChar"/>
    <w:uiPriority w:val="34"/>
    <w:qFormat/>
    <w:rsid w:val="0063048A"/>
    <w:pPr>
      <w:ind w:left="720"/>
      <w:contextualSpacing/>
    </w:pPr>
  </w:style>
  <w:style w:type="character" w:styleId="Hyperlink">
    <w:name w:val="Hyperlink"/>
    <w:basedOn w:val="DefaultParagraphFont"/>
    <w:uiPriority w:val="99"/>
    <w:unhideWhenUsed/>
    <w:rsid w:val="0063048A"/>
    <w:rPr>
      <w:color w:val="0000FF"/>
      <w:u w:val="single"/>
    </w:rPr>
  </w:style>
  <w:style w:type="character" w:customStyle="1" w:styleId="1">
    <w:name w:val="Неразрешенное упоминание1"/>
    <w:basedOn w:val="DefaultParagraphFont"/>
    <w:uiPriority w:val="99"/>
    <w:semiHidden/>
    <w:unhideWhenUsed/>
    <w:rsid w:val="0063048A"/>
    <w:rPr>
      <w:color w:val="605E5C"/>
      <w:shd w:val="clear" w:color="auto" w:fill="E1DFDD"/>
    </w:rPr>
  </w:style>
  <w:style w:type="character" w:customStyle="1" w:styleId="rvts7">
    <w:name w:val="rvts7"/>
    <w:basedOn w:val="DefaultParagraphFont"/>
    <w:rsid w:val="0063048A"/>
  </w:style>
  <w:style w:type="character" w:customStyle="1" w:styleId="ListParagraphChar">
    <w:name w:val="List Paragraph Char"/>
    <w:aliases w:val="List_Paragraph Char,Multilevel para_II Char,List Paragraph1 Char,Akapit z listą BS Char,Bullet1 Char,ADB paragraph numbering Char,List Paragraph (numbered (a)) Char,List Paragraph 1 Char,Main numbered paragraph Char,11111 Char"/>
    <w:link w:val="ListParagraph"/>
    <w:uiPriority w:val="34"/>
    <w:qFormat/>
    <w:locked/>
    <w:rsid w:val="0063048A"/>
    <w:rPr>
      <w:lang w:val="en-US"/>
    </w:rPr>
  </w:style>
  <w:style w:type="paragraph" w:styleId="Caption">
    <w:name w:val="caption"/>
    <w:basedOn w:val="Normal"/>
    <w:next w:val="Normal"/>
    <w:uiPriority w:val="35"/>
    <w:unhideWhenUsed/>
    <w:qFormat/>
    <w:rsid w:val="0063048A"/>
    <w:pPr>
      <w:spacing w:after="200" w:line="240" w:lineRule="auto"/>
    </w:pPr>
    <w:rPr>
      <w:i/>
      <w:iCs/>
      <w:color w:val="44546A" w:themeColor="text2"/>
      <w:sz w:val="18"/>
      <w:szCs w:val="18"/>
    </w:rPr>
  </w:style>
  <w:style w:type="character" w:styleId="PageNumber">
    <w:name w:val="page number"/>
    <w:basedOn w:val="DefaultParagraphFont"/>
    <w:rsid w:val="0063048A"/>
  </w:style>
  <w:style w:type="character" w:styleId="CommentReference">
    <w:name w:val="annotation reference"/>
    <w:basedOn w:val="DefaultParagraphFont"/>
    <w:uiPriority w:val="99"/>
    <w:semiHidden/>
    <w:unhideWhenUsed/>
    <w:rsid w:val="0063048A"/>
    <w:rPr>
      <w:sz w:val="16"/>
      <w:szCs w:val="16"/>
    </w:rPr>
  </w:style>
  <w:style w:type="paragraph" w:styleId="CommentText">
    <w:name w:val="annotation text"/>
    <w:basedOn w:val="Normal"/>
    <w:link w:val="CommentTextChar"/>
    <w:uiPriority w:val="99"/>
    <w:semiHidden/>
    <w:unhideWhenUsed/>
    <w:rsid w:val="0063048A"/>
    <w:pPr>
      <w:spacing w:line="240" w:lineRule="auto"/>
    </w:pPr>
    <w:rPr>
      <w:sz w:val="20"/>
      <w:szCs w:val="20"/>
    </w:rPr>
  </w:style>
  <w:style w:type="character" w:customStyle="1" w:styleId="CommentTextChar">
    <w:name w:val="Comment Text Char"/>
    <w:basedOn w:val="DefaultParagraphFont"/>
    <w:link w:val="CommentText"/>
    <w:uiPriority w:val="99"/>
    <w:semiHidden/>
    <w:rsid w:val="0063048A"/>
    <w:rPr>
      <w:sz w:val="20"/>
      <w:szCs w:val="20"/>
      <w:lang w:val="en-US"/>
    </w:rPr>
  </w:style>
  <w:style w:type="paragraph" w:styleId="CommentSubject">
    <w:name w:val="annotation subject"/>
    <w:basedOn w:val="CommentText"/>
    <w:next w:val="CommentText"/>
    <w:link w:val="CommentSubjectChar"/>
    <w:uiPriority w:val="99"/>
    <w:semiHidden/>
    <w:unhideWhenUsed/>
    <w:rsid w:val="0063048A"/>
    <w:rPr>
      <w:b/>
      <w:bCs/>
    </w:rPr>
  </w:style>
  <w:style w:type="character" w:customStyle="1" w:styleId="CommentSubjectChar">
    <w:name w:val="Comment Subject Char"/>
    <w:basedOn w:val="CommentTextChar"/>
    <w:link w:val="CommentSubject"/>
    <w:uiPriority w:val="99"/>
    <w:semiHidden/>
    <w:rsid w:val="0063048A"/>
    <w:rPr>
      <w:b/>
      <w:bCs/>
      <w:sz w:val="20"/>
      <w:szCs w:val="20"/>
      <w:lang w:val="en-US"/>
    </w:rPr>
  </w:style>
  <w:style w:type="paragraph" w:styleId="Revision">
    <w:name w:val="Revision"/>
    <w:hidden/>
    <w:uiPriority w:val="99"/>
    <w:semiHidden/>
    <w:rsid w:val="0063048A"/>
    <w:pPr>
      <w:spacing w:after="0" w:line="240" w:lineRule="auto"/>
    </w:pPr>
  </w:style>
  <w:style w:type="character" w:customStyle="1" w:styleId="DefaultFontHxMailStyle">
    <w:name w:val="Default Font HxMail Style"/>
    <w:basedOn w:val="DefaultParagraphFont"/>
    <w:rsid w:val="0063048A"/>
    <w:rPr>
      <w:rFonts w:ascii="Calibri" w:hAnsi="Calibri" w:cs="Calibri" w:hint="default"/>
      <w:b w:val="0"/>
      <w:bCs w:val="0"/>
      <w:i w:val="0"/>
      <w:iCs w:val="0"/>
      <w:strike w:val="0"/>
      <w:dstrike w:val="0"/>
      <w:color w:val="000000"/>
      <w:u w:val="none"/>
      <w:effect w:val="none"/>
    </w:rPr>
  </w:style>
  <w:style w:type="paragraph" w:styleId="FootnoteText">
    <w:name w:val="footnote text"/>
    <w:aliases w:val="FOOTNOTES,fn,single space,ft,footnote text,Footnote Text Char Char Char,Footnote Text Char Char,Footnote Text Char1,ft Char,Footnote Text Char Char Char Char Char Char Char Char,Footnote Text Char Char Char Char1 Ch,Fußnote,f,ADB, Tegn1,Ch"/>
    <w:basedOn w:val="Normal"/>
    <w:link w:val="FootnoteTextChar"/>
    <w:qFormat/>
    <w:rsid w:val="00E46877"/>
    <w:pPr>
      <w:widowControl w:val="0"/>
      <w:spacing w:after="60" w:line="240" w:lineRule="auto"/>
      <w:jc w:val="both"/>
    </w:pPr>
    <w:rPr>
      <w:rFonts w:ascii="Courier" w:eastAsia="Times New Roman" w:hAnsi="Courier" w:cs="Times New Roman"/>
      <w:szCs w:val="20"/>
    </w:rPr>
  </w:style>
  <w:style w:type="character" w:customStyle="1" w:styleId="FootnoteTextChar">
    <w:name w:val="Footnote Text Char"/>
    <w:aliases w:val="FOOTNOTES Char,fn Char,single space Char,ft Char1,footnote text Char,Footnote Text Char Char Char Char,Footnote Text Char Char Char1,Footnote Text Char1 Char,ft Char Char,Footnote Text Char Char Char Char Char Char Char Char Char"/>
    <w:basedOn w:val="DefaultParagraphFont"/>
    <w:link w:val="FootnoteText"/>
    <w:rsid w:val="00E46877"/>
    <w:rPr>
      <w:rFonts w:ascii="Courier" w:eastAsia="Times New Roman" w:hAnsi="Courier" w:cs="Times New Roman"/>
      <w:szCs w:val="20"/>
      <w:lang w:val="en-US"/>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сноска"/>
    <w:link w:val="BVIfnrChar"/>
    <w:qFormat/>
    <w:rsid w:val="00E46877"/>
    <w:rPr>
      <w:rFonts w:ascii="Arial" w:hAnsi="Arial"/>
      <w:sz w:val="18"/>
      <w:vertAlign w:val="superscript"/>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rsid w:val="00E46877"/>
    <w:pPr>
      <w:spacing w:line="240" w:lineRule="exact"/>
    </w:pPr>
    <w:rPr>
      <w:rFonts w:ascii="Arial" w:hAnsi="Arial"/>
      <w:sz w:val="18"/>
      <w:vertAlign w:val="superscript"/>
    </w:rPr>
  </w:style>
  <w:style w:type="character" w:customStyle="1" w:styleId="Heading3Char">
    <w:name w:val="Heading 3 Char"/>
    <w:basedOn w:val="DefaultParagraphFont"/>
    <w:link w:val="Heading3"/>
    <w:uiPriority w:val="9"/>
    <w:rsid w:val="002F6C0A"/>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semiHidden/>
    <w:unhideWhenUsed/>
    <w:rsid w:val="002F6C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0">
    <w:name w:val="Сетка таблицы1"/>
    <w:basedOn w:val="TableNormal"/>
    <w:next w:val="TableGrid"/>
    <w:uiPriority w:val="39"/>
    <w:rsid w:val="00EE101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0489">
      <w:bodyDiv w:val="1"/>
      <w:marLeft w:val="0"/>
      <w:marRight w:val="0"/>
      <w:marTop w:val="0"/>
      <w:marBottom w:val="0"/>
      <w:divBdr>
        <w:top w:val="none" w:sz="0" w:space="0" w:color="auto"/>
        <w:left w:val="none" w:sz="0" w:space="0" w:color="auto"/>
        <w:bottom w:val="none" w:sz="0" w:space="0" w:color="auto"/>
        <w:right w:val="none" w:sz="0" w:space="0" w:color="auto"/>
      </w:divBdr>
    </w:div>
    <w:div w:id="114369190">
      <w:bodyDiv w:val="1"/>
      <w:marLeft w:val="0"/>
      <w:marRight w:val="0"/>
      <w:marTop w:val="0"/>
      <w:marBottom w:val="0"/>
      <w:divBdr>
        <w:top w:val="none" w:sz="0" w:space="0" w:color="auto"/>
        <w:left w:val="none" w:sz="0" w:space="0" w:color="auto"/>
        <w:bottom w:val="none" w:sz="0" w:space="0" w:color="auto"/>
        <w:right w:val="none" w:sz="0" w:space="0" w:color="auto"/>
      </w:divBdr>
    </w:div>
    <w:div w:id="470513236">
      <w:bodyDiv w:val="1"/>
      <w:marLeft w:val="0"/>
      <w:marRight w:val="0"/>
      <w:marTop w:val="0"/>
      <w:marBottom w:val="0"/>
      <w:divBdr>
        <w:top w:val="none" w:sz="0" w:space="0" w:color="auto"/>
        <w:left w:val="none" w:sz="0" w:space="0" w:color="auto"/>
        <w:bottom w:val="none" w:sz="0" w:space="0" w:color="auto"/>
        <w:right w:val="none" w:sz="0" w:space="0" w:color="auto"/>
      </w:divBdr>
    </w:div>
    <w:div w:id="84347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png"/><Relationship Id="rId42" Type="http://schemas.openxmlformats.org/officeDocument/2006/relationships/hyperlink" Target="https://twitter.com/undpkg/status/1194849365464141825?s=20" TargetMode="External"/><Relationship Id="rId47" Type="http://schemas.openxmlformats.org/officeDocument/2006/relationships/hyperlink" Target="https://twitter.com/undpkg/status/1205094419239751681?s=20" TargetMode="External"/><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2.jpe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https://www.kg.undp.org/content/kyrgyzstan/ru/home/presscenter/pressreleases/2019/12/osh-hackathon-successfully-completed-.html" TargetMode="External"/><Relationship Id="rId45" Type="http://schemas.openxmlformats.org/officeDocument/2006/relationships/hyperlink" Target="https://www.kg.undp.org/content/kyrgyzstan/ru/home/presscenter/pressreleases/2019/12/with-the-help-of-undp--a-student-started-doing-business-in-amazo.html" TargetMode="External"/><Relationship Id="rId53" Type="http://schemas.openxmlformats.org/officeDocument/2006/relationships/hyperlink" Target="https://www.kg.undp.org/content/kyrgyzstan/ru/home/presscenter/articles/2019/12/it-expert-from-kyrgyzstan-destroys-stereotypes-about-girls.html" TargetMode="External"/><Relationship Id="rId58" Type="http://schemas.openxmlformats.org/officeDocument/2006/relationships/hyperlink" Target="https://www.flickr.com/photos/undpkg/albums/72157713099997001"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2.jpeg"/><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hyperlink" Target="https://twitter.com/undpkg/status/1194935247181426688?s=20" TargetMode="External"/><Relationship Id="rId48" Type="http://schemas.openxmlformats.org/officeDocument/2006/relationships/hyperlink" Target="https://twitter.com/undpkg/status/1205098133274996741?s=20" TargetMode="External"/><Relationship Id="rId56" Type="http://schemas.openxmlformats.org/officeDocument/2006/relationships/hyperlink" Target="https://www.flickr.com/photos/undpkg/albums/72157713076639777" TargetMode="External"/><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diagramData" Target="diagrams/data1.xml"/><Relationship Id="rId51" Type="http://schemas.openxmlformats.org/officeDocument/2006/relationships/hyperlink" Target="https://twitter.com/undpkg/status/1203665492701040642?s=20"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hyperlink" Target="https://flickr.com/photos/undpkg/albums/72157712179510731" TargetMode="External"/><Relationship Id="rId59" Type="http://schemas.openxmlformats.org/officeDocument/2006/relationships/image" Target="media/image22.png"/><Relationship Id="rId67" Type="http://schemas.openxmlformats.org/officeDocument/2006/relationships/customXml" Target="../customXml/item3.xml"/><Relationship Id="rId20" Type="http://schemas.openxmlformats.org/officeDocument/2006/relationships/image" Target="media/image3.png"/><Relationship Id="rId41" Type="http://schemas.openxmlformats.org/officeDocument/2006/relationships/hyperlink" Target="https://www.facebook.com/undpkg/posts/2526523090776918" TargetMode="External"/><Relationship Id="rId54" Type="http://schemas.openxmlformats.org/officeDocument/2006/relationships/hyperlink" Target="https://www.kg.undp.org/content/dam/kyrgyzstan/Publications/Bayan%20magazine/bayan_kyrg_IV_2019.pdf" TargetMode="External"/><Relationship Id="rId62" Type="http://schemas.openxmlformats.org/officeDocument/2006/relationships/image" Target="media/image25.png"/><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file:///C:/Users/Admin/Desktop/bit.ly/2R58Yg6" TargetMode="External"/><Relationship Id="rId57" Type="http://schemas.openxmlformats.org/officeDocument/2006/relationships/hyperlink" Target="https://www.facebook.com/notes/undp-in-the-kyrgyz-republic/%D0%BF%D1%80%D0%BE%D0%BE%D0%BD-%D0%BF%D0%BE%D0%B4%D0%B4%D0%B5%D1%80%D0%B6%D0%B0%D0%BB-%D0%B4%D0%B5%D0%BD%D1%8C-%D0%BA%D0%B0%D1%80%D1%8C%D0%B5%D1%80%D1%8B-%D0%B8-%D0%BF%D1%80%D0%B0%D0%BA%D1%82%D0%B8%D0%BA%D0%B8-%D0%B2-%D0%BA%D0%B3%D1%82%D1%83-%D0%B8%D0%BC-%D1%80%D0%B0%D0%B7%D0%B7%D0%B0%D0%BA%D0%BE%D0%B2%D0%B0/2720198071409418/" TargetMode="External"/><Relationship Id="rId10" Type="http://schemas.openxmlformats.org/officeDocument/2006/relationships/diagramQuickStyle" Target="diagrams/quickStyle1.xml"/><Relationship Id="rId31" Type="http://schemas.openxmlformats.org/officeDocument/2006/relationships/image" Target="media/image14.jpg"/><Relationship Id="rId44" Type="http://schemas.openxmlformats.org/officeDocument/2006/relationships/hyperlink" Target="https://flickr.com/photos/undpkg/albums/72157711775782957" TargetMode="External"/><Relationship Id="rId52" Type="http://schemas.openxmlformats.org/officeDocument/2006/relationships/hyperlink" Target="https://twitter.com/undpkg/status/1203568165692854273?s=20" TargetMode="External"/><Relationship Id="rId60" Type="http://schemas.openxmlformats.org/officeDocument/2006/relationships/image" Target="media/image2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jpeg"/><Relationship Id="rId39" Type="http://schemas.openxmlformats.org/officeDocument/2006/relationships/hyperlink" Target="http://www.digiskills.kg" TargetMode="External"/><Relationship Id="rId34" Type="http://schemas.openxmlformats.org/officeDocument/2006/relationships/image" Target="media/image17.jpeg"/><Relationship Id="rId50" Type="http://schemas.openxmlformats.org/officeDocument/2006/relationships/hyperlink" Target="https://flickr.com/photos/undpkg/albums/72157712125561687" TargetMode="External"/><Relationship Id="rId55" Type="http://schemas.openxmlformats.org/officeDocument/2006/relationships/hyperlink" Target="https://www.facebook.com/notes/undp-in-the-kyrgyz-republic/%D0%BA%D0%B8%D0%B1%D0%B5%D1%80%D0%B1%D0%B5%D0%B7%D0%BE%D0%BF%D0%B0%D1%81%D0%BD%D0%BE%D1%81%D1%82%D1%8C-%D0%B3%D0%BB%D0%B0%D0%B7%D0%B0%D0%BC%D0%B8-%D1%8D%D0%BA%D1%81%D0%BF%D0%B5%D1%80%D1%82%D0%B0/2716853388410553/"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1B1AF1-8837-416A-A02F-DD63728D0DAC}"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ru-RU"/>
        </a:p>
      </dgm:t>
    </dgm:pt>
    <dgm:pt modelId="{F74C6067-20C5-4205-A2B9-D2E5BA5F83E5}">
      <dgm:prSet phldrT="[Текст]" custT="1"/>
      <dgm:spPr/>
      <dgm:t>
        <a:bodyPr/>
        <a:lstStyle/>
        <a:p>
          <a:r>
            <a:rPr lang="en-US" sz="800">
              <a:latin typeface="Segoe UI" panose="020B0502040204020203" pitchFamily="34" charset="0"/>
              <a:cs typeface="Segoe UI" panose="020B0502040204020203" pitchFamily="34" charset="0"/>
            </a:rPr>
            <a:t>Access to use motivation</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To be online</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Stay offline</a:t>
          </a:r>
          <a:endParaRPr lang="ru-RU" sz="800">
            <a:latin typeface="Segoe UI" panose="020B0502040204020203" pitchFamily="34" charset="0"/>
            <a:cs typeface="Segoe UI" panose="020B0502040204020203" pitchFamily="34" charset="0"/>
          </a:endParaRPr>
        </a:p>
      </dgm:t>
    </dgm:pt>
    <dgm:pt modelId="{3F923E0C-0252-4926-B129-FA863D4A0908}" type="parTrans" cxnId="{EACED115-BD40-4FF1-8E47-10FFC32F212D}">
      <dgm:prSet/>
      <dgm:spPr/>
      <dgm:t>
        <a:bodyPr/>
        <a:lstStyle/>
        <a:p>
          <a:endParaRPr lang="ru-RU"/>
        </a:p>
      </dgm:t>
    </dgm:pt>
    <dgm:pt modelId="{67206193-CE2F-49AC-A2B0-7B288E9257DA}" type="sibTrans" cxnId="{EACED115-BD40-4FF1-8E47-10FFC32F212D}">
      <dgm:prSet/>
      <dgm:spPr/>
      <dgm:t>
        <a:bodyPr/>
        <a:lstStyle/>
        <a:p>
          <a:endParaRPr lang="ru-RU"/>
        </a:p>
      </dgm:t>
    </dgm:pt>
    <dgm:pt modelId="{B66E7396-DCC3-409C-88A0-8825115F5AC7}">
      <dgm:prSet phldrT="[Текст]" custT="1"/>
      <dgm:spPr/>
      <dgm:t>
        <a:bodyPr/>
        <a:lstStyle/>
        <a:p>
          <a:r>
            <a:rPr lang="en-US" sz="800">
              <a:latin typeface="Segoe UI" panose="020B0502040204020203" pitchFamily="34" charset="0"/>
              <a:cs typeface="Segoe UI" panose="020B0502040204020203" pitchFamily="34" charset="0"/>
            </a:rPr>
            <a:t>Material access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Computers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Smartphones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Internet</a:t>
          </a:r>
          <a:endParaRPr lang="ru-RU" sz="800">
            <a:latin typeface="Segoe UI" panose="020B0502040204020203" pitchFamily="34" charset="0"/>
            <a:cs typeface="Segoe UI" panose="020B0502040204020203" pitchFamily="34" charset="0"/>
          </a:endParaRPr>
        </a:p>
      </dgm:t>
    </dgm:pt>
    <dgm:pt modelId="{347F38FF-74DB-453C-8A33-B47BFEFCACA8}" type="parTrans" cxnId="{CE6E7F00-A600-4467-A09E-EFDC660B2A80}">
      <dgm:prSet/>
      <dgm:spPr/>
      <dgm:t>
        <a:bodyPr/>
        <a:lstStyle/>
        <a:p>
          <a:endParaRPr lang="ru-RU"/>
        </a:p>
      </dgm:t>
    </dgm:pt>
    <dgm:pt modelId="{A90E1D93-F54A-4830-8FC0-87B82EEA8C25}" type="sibTrans" cxnId="{CE6E7F00-A600-4467-A09E-EFDC660B2A80}">
      <dgm:prSet/>
      <dgm:spPr/>
      <dgm:t>
        <a:bodyPr/>
        <a:lstStyle/>
        <a:p>
          <a:endParaRPr lang="ru-RU"/>
        </a:p>
      </dgm:t>
    </dgm:pt>
    <dgm:pt modelId="{B86B0E66-87E0-4E2F-B73E-DF7E9BE79FAC}">
      <dgm:prSet phldrT="[Текст]" custT="1"/>
      <dgm:spPr/>
      <dgm:t>
        <a:bodyPr/>
        <a:lstStyle/>
        <a:p>
          <a:r>
            <a:rPr lang="en-US" sz="800">
              <a:latin typeface="Segoe UI" panose="020B0502040204020203" pitchFamily="34" charset="0"/>
              <a:cs typeface="Segoe UI" panose="020B0502040204020203" pitchFamily="34" charset="0"/>
            </a:rPr>
            <a:t>Digital Skills Access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Basic</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Intermediate</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Advanced</a:t>
          </a:r>
          <a:endParaRPr lang="ru-RU" sz="800">
            <a:latin typeface="Segoe UI" panose="020B0502040204020203" pitchFamily="34" charset="0"/>
            <a:cs typeface="Segoe UI" panose="020B0502040204020203" pitchFamily="34" charset="0"/>
          </a:endParaRPr>
        </a:p>
      </dgm:t>
    </dgm:pt>
    <dgm:pt modelId="{43BC87D3-DA51-47C6-89A2-734BE0DFBAEB}" type="parTrans" cxnId="{BE5AB14B-A4E1-418D-B201-86CF2772FE2E}">
      <dgm:prSet/>
      <dgm:spPr/>
      <dgm:t>
        <a:bodyPr/>
        <a:lstStyle/>
        <a:p>
          <a:endParaRPr lang="ru-RU"/>
        </a:p>
      </dgm:t>
    </dgm:pt>
    <dgm:pt modelId="{DD870B5E-8D9F-4495-9ABD-90918CDBBA23}" type="sibTrans" cxnId="{BE5AB14B-A4E1-418D-B201-86CF2772FE2E}">
      <dgm:prSet/>
      <dgm:spPr/>
      <dgm:t>
        <a:bodyPr/>
        <a:lstStyle/>
        <a:p>
          <a:endParaRPr lang="ru-RU"/>
        </a:p>
      </dgm:t>
    </dgm:pt>
    <dgm:pt modelId="{AB624293-B966-43EE-9790-D6035949AAE4}">
      <dgm:prSet phldrT="[Текст]" custT="1"/>
      <dgm:spPr/>
      <dgm:t>
        <a:bodyPr/>
        <a:lstStyle/>
        <a:p>
          <a:r>
            <a:rPr lang="en-US" sz="800">
              <a:latin typeface="Segoe UI" panose="020B0502040204020203" pitchFamily="34" charset="0"/>
              <a:cs typeface="Segoe UI" panose="020B0502040204020203" pitchFamily="34" charset="0"/>
            </a:rPr>
            <a:t>Access to use</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Software solutions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Mobile applications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Digital Ecosystems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Innovative labs</a:t>
          </a:r>
          <a:endParaRPr lang="ru-RU" sz="800">
            <a:latin typeface="Segoe UI" panose="020B0502040204020203" pitchFamily="34" charset="0"/>
            <a:cs typeface="Segoe UI" panose="020B0502040204020203" pitchFamily="34" charset="0"/>
          </a:endParaRPr>
        </a:p>
      </dgm:t>
    </dgm:pt>
    <dgm:pt modelId="{F82BD08C-108B-44EC-B952-3A8C0ADDB8DB}" type="parTrans" cxnId="{9FF450CB-1584-4A47-A944-7684F468681A}">
      <dgm:prSet/>
      <dgm:spPr/>
      <dgm:t>
        <a:bodyPr/>
        <a:lstStyle/>
        <a:p>
          <a:endParaRPr lang="ru-RU"/>
        </a:p>
      </dgm:t>
    </dgm:pt>
    <dgm:pt modelId="{E9C132A5-C5F7-456C-A523-DBD187BC67E6}" type="sibTrans" cxnId="{9FF450CB-1584-4A47-A944-7684F468681A}">
      <dgm:prSet/>
      <dgm:spPr/>
      <dgm:t>
        <a:bodyPr/>
        <a:lstStyle/>
        <a:p>
          <a:endParaRPr lang="ru-RU"/>
        </a:p>
      </dgm:t>
    </dgm:pt>
    <dgm:pt modelId="{557E4E38-0C91-4C71-97D9-DBA59C41F1B1}">
      <dgm:prSet phldrT="[Текст]" custT="1"/>
      <dgm:spPr/>
      <dgm:t>
        <a:bodyPr/>
        <a:lstStyle/>
        <a:p>
          <a:r>
            <a:rPr lang="en-US" sz="800">
              <a:latin typeface="Segoe UI" panose="020B0502040204020203" pitchFamily="34" charset="0"/>
              <a:cs typeface="Segoe UI" panose="020B0502040204020203" pitchFamily="34" charset="0"/>
            </a:rPr>
            <a:t>Digital innovation</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ICT startups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Incubators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Bootcamps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Accelerators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Hackathons</a:t>
          </a:r>
          <a:endParaRPr lang="x-none" sz="800">
            <a:latin typeface="Segoe UI" panose="020B0502040204020203" pitchFamily="34" charset="0"/>
            <a:cs typeface="Segoe UI" panose="020B0502040204020203" pitchFamily="34" charset="0"/>
          </a:endParaRPr>
        </a:p>
        <a:p>
          <a:r>
            <a:rPr lang="en-US" sz="800">
              <a:latin typeface="Segoe UI" panose="020B0502040204020203" pitchFamily="34" charset="0"/>
              <a:cs typeface="Segoe UI" panose="020B0502040204020203" pitchFamily="34" charset="0"/>
            </a:rPr>
            <a:t>* Venture investment</a:t>
          </a:r>
          <a:endParaRPr lang="ru-RU" sz="800">
            <a:latin typeface="Segoe UI" panose="020B0502040204020203" pitchFamily="34" charset="0"/>
            <a:cs typeface="Segoe UI" panose="020B0502040204020203" pitchFamily="34" charset="0"/>
          </a:endParaRPr>
        </a:p>
      </dgm:t>
    </dgm:pt>
    <dgm:pt modelId="{842D4AEB-E383-4C41-9488-0A3E64D66BAF}" type="parTrans" cxnId="{EC8C592A-230C-40C8-9AF7-B6474D1D28F9}">
      <dgm:prSet/>
      <dgm:spPr/>
      <dgm:t>
        <a:bodyPr/>
        <a:lstStyle/>
        <a:p>
          <a:endParaRPr lang="ru-RU"/>
        </a:p>
      </dgm:t>
    </dgm:pt>
    <dgm:pt modelId="{80F53AB3-2A31-401B-8823-AE08F957EBC7}" type="sibTrans" cxnId="{EC8C592A-230C-40C8-9AF7-B6474D1D28F9}">
      <dgm:prSet/>
      <dgm:spPr/>
      <dgm:t>
        <a:bodyPr/>
        <a:lstStyle/>
        <a:p>
          <a:endParaRPr lang="ru-RU"/>
        </a:p>
      </dgm:t>
    </dgm:pt>
    <dgm:pt modelId="{20A20002-78EB-431C-A430-5588A5855D64}">
      <dgm:prSet phldrT="[Текст]" custT="1"/>
      <dgm:spPr/>
      <dgm:t>
        <a:bodyPr/>
        <a:lstStyle/>
        <a:p>
          <a:endParaRPr lang="ru-RU" sz="800">
            <a:latin typeface="Segoe UI" panose="020B0502040204020203" pitchFamily="34" charset="0"/>
            <a:cs typeface="Segoe UI" panose="020B0502040204020203" pitchFamily="34" charset="0"/>
          </a:endParaRPr>
        </a:p>
      </dgm:t>
    </dgm:pt>
    <dgm:pt modelId="{F869E722-340D-418B-8153-42E42D129429}" type="parTrans" cxnId="{781BE33D-D502-46E1-908E-9109BEC2E915}">
      <dgm:prSet/>
      <dgm:spPr/>
      <dgm:t>
        <a:bodyPr/>
        <a:lstStyle/>
        <a:p>
          <a:endParaRPr lang="ru-RU"/>
        </a:p>
      </dgm:t>
    </dgm:pt>
    <dgm:pt modelId="{9A5022F0-FBC8-4BE9-B9DF-D184200EE648}" type="sibTrans" cxnId="{781BE33D-D502-46E1-908E-9109BEC2E915}">
      <dgm:prSet/>
      <dgm:spPr/>
      <dgm:t>
        <a:bodyPr/>
        <a:lstStyle/>
        <a:p>
          <a:endParaRPr lang="ru-RU"/>
        </a:p>
      </dgm:t>
    </dgm:pt>
    <dgm:pt modelId="{CB12793C-6F4B-4BC7-B08F-D2E9BAF2B077}" type="pres">
      <dgm:prSet presAssocID="{BB1B1AF1-8837-416A-A02F-DD63728D0DAC}" presName="rootnode" presStyleCnt="0">
        <dgm:presLayoutVars>
          <dgm:chMax/>
          <dgm:chPref/>
          <dgm:dir/>
          <dgm:animLvl val="lvl"/>
        </dgm:presLayoutVars>
      </dgm:prSet>
      <dgm:spPr/>
    </dgm:pt>
    <dgm:pt modelId="{BE1247EA-B5D1-459B-A24A-5F60F86D5185}" type="pres">
      <dgm:prSet presAssocID="{F74C6067-20C5-4205-A2B9-D2E5BA5F83E5}" presName="composite" presStyleCnt="0"/>
      <dgm:spPr/>
    </dgm:pt>
    <dgm:pt modelId="{A22DD31B-83D0-410A-B5F9-D5BA8A297A5E}" type="pres">
      <dgm:prSet presAssocID="{F74C6067-20C5-4205-A2B9-D2E5BA5F83E5}" presName="LShape" presStyleLbl="alignNode1" presStyleIdx="0" presStyleCnt="9"/>
      <dgm:spPr/>
    </dgm:pt>
    <dgm:pt modelId="{468B384F-3874-4FD8-99C0-B74B9A3DD3BC}" type="pres">
      <dgm:prSet presAssocID="{F74C6067-20C5-4205-A2B9-D2E5BA5F83E5}" presName="ParentText" presStyleLbl="revTx" presStyleIdx="0" presStyleCnt="5">
        <dgm:presLayoutVars>
          <dgm:chMax val="0"/>
          <dgm:chPref val="0"/>
          <dgm:bulletEnabled val="1"/>
        </dgm:presLayoutVars>
      </dgm:prSet>
      <dgm:spPr/>
    </dgm:pt>
    <dgm:pt modelId="{B1EB6F42-96FA-4582-ACCC-00EBC61E423A}" type="pres">
      <dgm:prSet presAssocID="{F74C6067-20C5-4205-A2B9-D2E5BA5F83E5}" presName="Triangle" presStyleLbl="alignNode1" presStyleIdx="1" presStyleCnt="9"/>
      <dgm:spPr/>
    </dgm:pt>
    <dgm:pt modelId="{EDDC8EE9-C5B5-479B-87A5-EC89BBBDD23E}" type="pres">
      <dgm:prSet presAssocID="{67206193-CE2F-49AC-A2B0-7B288E9257DA}" presName="sibTrans" presStyleCnt="0"/>
      <dgm:spPr/>
    </dgm:pt>
    <dgm:pt modelId="{7309C4C5-893C-4E29-8146-2755E2984A8F}" type="pres">
      <dgm:prSet presAssocID="{67206193-CE2F-49AC-A2B0-7B288E9257DA}" presName="space" presStyleCnt="0"/>
      <dgm:spPr/>
    </dgm:pt>
    <dgm:pt modelId="{FAA383CF-A587-4D4B-9BCE-B307B99F3957}" type="pres">
      <dgm:prSet presAssocID="{B66E7396-DCC3-409C-88A0-8825115F5AC7}" presName="composite" presStyleCnt="0"/>
      <dgm:spPr/>
    </dgm:pt>
    <dgm:pt modelId="{36F36D92-CB88-4E7B-81A3-D01AB50CAC22}" type="pres">
      <dgm:prSet presAssocID="{B66E7396-DCC3-409C-88A0-8825115F5AC7}" presName="LShape" presStyleLbl="alignNode1" presStyleIdx="2" presStyleCnt="9"/>
      <dgm:spPr/>
    </dgm:pt>
    <dgm:pt modelId="{30711C14-9AD4-4C1D-8FB1-741237BEBED0}" type="pres">
      <dgm:prSet presAssocID="{B66E7396-DCC3-409C-88A0-8825115F5AC7}" presName="ParentText" presStyleLbl="revTx" presStyleIdx="1" presStyleCnt="5">
        <dgm:presLayoutVars>
          <dgm:chMax val="0"/>
          <dgm:chPref val="0"/>
          <dgm:bulletEnabled val="1"/>
        </dgm:presLayoutVars>
      </dgm:prSet>
      <dgm:spPr/>
    </dgm:pt>
    <dgm:pt modelId="{E081FB60-7081-4A55-8AED-6226E6E3B604}" type="pres">
      <dgm:prSet presAssocID="{B66E7396-DCC3-409C-88A0-8825115F5AC7}" presName="Triangle" presStyleLbl="alignNode1" presStyleIdx="3" presStyleCnt="9"/>
      <dgm:spPr/>
    </dgm:pt>
    <dgm:pt modelId="{8A362363-DE5C-438A-ABEF-1576ADCD3FA2}" type="pres">
      <dgm:prSet presAssocID="{A90E1D93-F54A-4830-8FC0-87B82EEA8C25}" presName="sibTrans" presStyleCnt="0"/>
      <dgm:spPr/>
    </dgm:pt>
    <dgm:pt modelId="{EEF7F395-9F5D-428A-A227-3A5210D05BFB}" type="pres">
      <dgm:prSet presAssocID="{A90E1D93-F54A-4830-8FC0-87B82EEA8C25}" presName="space" presStyleCnt="0"/>
      <dgm:spPr/>
    </dgm:pt>
    <dgm:pt modelId="{5E1CD7A0-ADFD-4415-9E07-A797B88833F7}" type="pres">
      <dgm:prSet presAssocID="{B86B0E66-87E0-4E2F-B73E-DF7E9BE79FAC}" presName="composite" presStyleCnt="0"/>
      <dgm:spPr/>
    </dgm:pt>
    <dgm:pt modelId="{6C6731AF-4CB5-4908-9277-E7093AB4A17C}" type="pres">
      <dgm:prSet presAssocID="{B86B0E66-87E0-4E2F-B73E-DF7E9BE79FAC}" presName="LShape" presStyleLbl="alignNode1" presStyleIdx="4" presStyleCnt="9"/>
      <dgm:spPr/>
    </dgm:pt>
    <dgm:pt modelId="{F98686B5-04EE-43DD-8538-476C28808CBE}" type="pres">
      <dgm:prSet presAssocID="{B86B0E66-87E0-4E2F-B73E-DF7E9BE79FAC}" presName="ParentText" presStyleLbl="revTx" presStyleIdx="2" presStyleCnt="5">
        <dgm:presLayoutVars>
          <dgm:chMax val="0"/>
          <dgm:chPref val="0"/>
          <dgm:bulletEnabled val="1"/>
        </dgm:presLayoutVars>
      </dgm:prSet>
      <dgm:spPr/>
    </dgm:pt>
    <dgm:pt modelId="{F0802095-DE86-4D34-8F42-CC6AEA8CAD2B}" type="pres">
      <dgm:prSet presAssocID="{B86B0E66-87E0-4E2F-B73E-DF7E9BE79FAC}" presName="Triangle" presStyleLbl="alignNode1" presStyleIdx="5" presStyleCnt="9"/>
      <dgm:spPr/>
    </dgm:pt>
    <dgm:pt modelId="{6F55707E-A2E3-4E14-8E8F-94B43F1E121E}" type="pres">
      <dgm:prSet presAssocID="{DD870B5E-8D9F-4495-9ABD-90918CDBBA23}" presName="sibTrans" presStyleCnt="0"/>
      <dgm:spPr/>
    </dgm:pt>
    <dgm:pt modelId="{CC130C41-F28E-4100-B9BE-AC73BB5BB762}" type="pres">
      <dgm:prSet presAssocID="{DD870B5E-8D9F-4495-9ABD-90918CDBBA23}" presName="space" presStyleCnt="0"/>
      <dgm:spPr/>
    </dgm:pt>
    <dgm:pt modelId="{31BE0BE2-1430-44E0-8397-D8AF2ED43BC6}" type="pres">
      <dgm:prSet presAssocID="{AB624293-B966-43EE-9790-D6035949AAE4}" presName="composite" presStyleCnt="0"/>
      <dgm:spPr/>
    </dgm:pt>
    <dgm:pt modelId="{C685097F-909B-4D6C-BACC-F3AB6E8A683A}" type="pres">
      <dgm:prSet presAssocID="{AB624293-B966-43EE-9790-D6035949AAE4}" presName="LShape" presStyleLbl="alignNode1" presStyleIdx="6" presStyleCnt="9"/>
      <dgm:spPr/>
    </dgm:pt>
    <dgm:pt modelId="{93EFE3D1-C14D-4DBF-B680-2E30935C4F22}" type="pres">
      <dgm:prSet presAssocID="{AB624293-B966-43EE-9790-D6035949AAE4}" presName="ParentText" presStyleLbl="revTx" presStyleIdx="3" presStyleCnt="5">
        <dgm:presLayoutVars>
          <dgm:chMax val="0"/>
          <dgm:chPref val="0"/>
          <dgm:bulletEnabled val="1"/>
        </dgm:presLayoutVars>
      </dgm:prSet>
      <dgm:spPr/>
    </dgm:pt>
    <dgm:pt modelId="{BF4313D4-6095-44BC-AD39-BB055B60BA1C}" type="pres">
      <dgm:prSet presAssocID="{AB624293-B966-43EE-9790-D6035949AAE4}" presName="Triangle" presStyleLbl="alignNode1" presStyleIdx="7" presStyleCnt="9"/>
      <dgm:spPr/>
    </dgm:pt>
    <dgm:pt modelId="{30AD477E-A82A-43F5-B7EC-808C4C4F336F}" type="pres">
      <dgm:prSet presAssocID="{E9C132A5-C5F7-456C-A523-DBD187BC67E6}" presName="sibTrans" presStyleCnt="0"/>
      <dgm:spPr/>
    </dgm:pt>
    <dgm:pt modelId="{97EAB0B3-D45D-403B-86E2-DD53BD8B1D1A}" type="pres">
      <dgm:prSet presAssocID="{E9C132A5-C5F7-456C-A523-DBD187BC67E6}" presName="space" presStyleCnt="0"/>
      <dgm:spPr/>
    </dgm:pt>
    <dgm:pt modelId="{0B5C41FB-8E96-449A-BA41-A7F735F42FAE}" type="pres">
      <dgm:prSet presAssocID="{557E4E38-0C91-4C71-97D9-DBA59C41F1B1}" presName="composite" presStyleCnt="0"/>
      <dgm:spPr/>
    </dgm:pt>
    <dgm:pt modelId="{BC6FAEBC-6C57-44D5-8C3D-F92C790A681D}" type="pres">
      <dgm:prSet presAssocID="{557E4E38-0C91-4C71-97D9-DBA59C41F1B1}" presName="LShape" presStyleLbl="alignNode1" presStyleIdx="8" presStyleCnt="9"/>
      <dgm:spPr/>
    </dgm:pt>
    <dgm:pt modelId="{F8ED0E31-CFEE-41F7-92D5-65D47A71EB1F}" type="pres">
      <dgm:prSet presAssocID="{557E4E38-0C91-4C71-97D9-DBA59C41F1B1}" presName="ParentText" presStyleLbl="revTx" presStyleIdx="4" presStyleCnt="5">
        <dgm:presLayoutVars>
          <dgm:chMax val="0"/>
          <dgm:chPref val="0"/>
          <dgm:bulletEnabled val="1"/>
        </dgm:presLayoutVars>
      </dgm:prSet>
      <dgm:spPr/>
    </dgm:pt>
  </dgm:ptLst>
  <dgm:cxnLst>
    <dgm:cxn modelId="{CE6E7F00-A600-4467-A09E-EFDC660B2A80}" srcId="{BB1B1AF1-8837-416A-A02F-DD63728D0DAC}" destId="{B66E7396-DCC3-409C-88A0-8825115F5AC7}" srcOrd="1" destOrd="0" parTransId="{347F38FF-74DB-453C-8A33-B47BFEFCACA8}" sibTransId="{A90E1D93-F54A-4830-8FC0-87B82EEA8C25}"/>
    <dgm:cxn modelId="{EACED115-BD40-4FF1-8E47-10FFC32F212D}" srcId="{BB1B1AF1-8837-416A-A02F-DD63728D0DAC}" destId="{F74C6067-20C5-4205-A2B9-D2E5BA5F83E5}" srcOrd="0" destOrd="0" parTransId="{3F923E0C-0252-4926-B129-FA863D4A0908}" sibTransId="{67206193-CE2F-49AC-A2B0-7B288E9257DA}"/>
    <dgm:cxn modelId="{EC8C592A-230C-40C8-9AF7-B6474D1D28F9}" srcId="{BB1B1AF1-8837-416A-A02F-DD63728D0DAC}" destId="{557E4E38-0C91-4C71-97D9-DBA59C41F1B1}" srcOrd="4" destOrd="0" parTransId="{842D4AEB-E383-4C41-9488-0A3E64D66BAF}" sibTransId="{80F53AB3-2A31-401B-8823-AE08F957EBC7}"/>
    <dgm:cxn modelId="{781BE33D-D502-46E1-908E-9109BEC2E915}" srcId="{B66E7396-DCC3-409C-88A0-8825115F5AC7}" destId="{20A20002-78EB-431C-A430-5588A5855D64}" srcOrd="0" destOrd="0" parTransId="{F869E722-340D-418B-8153-42E42D129429}" sibTransId="{9A5022F0-FBC8-4BE9-B9DF-D184200EE648}"/>
    <dgm:cxn modelId="{BE5AB14B-A4E1-418D-B201-86CF2772FE2E}" srcId="{BB1B1AF1-8837-416A-A02F-DD63728D0DAC}" destId="{B86B0E66-87E0-4E2F-B73E-DF7E9BE79FAC}" srcOrd="2" destOrd="0" parTransId="{43BC87D3-DA51-47C6-89A2-734BE0DFBAEB}" sibTransId="{DD870B5E-8D9F-4495-9ABD-90918CDBBA23}"/>
    <dgm:cxn modelId="{9F99C8A2-CEDA-4633-B8E0-1203FCF6D320}" type="presOf" srcId="{BB1B1AF1-8837-416A-A02F-DD63728D0DAC}" destId="{CB12793C-6F4B-4BC7-B08F-D2E9BAF2B077}" srcOrd="0" destOrd="0" presId="urn:microsoft.com/office/officeart/2009/3/layout/StepUpProcess"/>
    <dgm:cxn modelId="{2A2927B2-7B9A-4D93-B635-52BEFBACBD14}" type="presOf" srcId="{B86B0E66-87E0-4E2F-B73E-DF7E9BE79FAC}" destId="{F98686B5-04EE-43DD-8538-476C28808CBE}" srcOrd="0" destOrd="0" presId="urn:microsoft.com/office/officeart/2009/3/layout/StepUpProcess"/>
    <dgm:cxn modelId="{FB9F39B3-6D3D-4C30-990F-87A8A6BC52F3}" type="presOf" srcId="{F74C6067-20C5-4205-A2B9-D2E5BA5F83E5}" destId="{468B384F-3874-4FD8-99C0-B74B9A3DD3BC}" srcOrd="0" destOrd="0" presId="urn:microsoft.com/office/officeart/2009/3/layout/StepUpProcess"/>
    <dgm:cxn modelId="{AD658EB8-216A-4AAA-B7CA-53212E39747E}" type="presOf" srcId="{B66E7396-DCC3-409C-88A0-8825115F5AC7}" destId="{30711C14-9AD4-4C1D-8FB1-741237BEBED0}" srcOrd="0" destOrd="0" presId="urn:microsoft.com/office/officeart/2009/3/layout/StepUpProcess"/>
    <dgm:cxn modelId="{44499BB9-D7B6-4D46-902C-8A5646C34A2C}" type="presOf" srcId="{AB624293-B966-43EE-9790-D6035949AAE4}" destId="{93EFE3D1-C14D-4DBF-B680-2E30935C4F22}" srcOrd="0" destOrd="0" presId="urn:microsoft.com/office/officeart/2009/3/layout/StepUpProcess"/>
    <dgm:cxn modelId="{9FF450CB-1584-4A47-A944-7684F468681A}" srcId="{BB1B1AF1-8837-416A-A02F-DD63728D0DAC}" destId="{AB624293-B966-43EE-9790-D6035949AAE4}" srcOrd="3" destOrd="0" parTransId="{F82BD08C-108B-44EC-B952-3A8C0ADDB8DB}" sibTransId="{E9C132A5-C5F7-456C-A523-DBD187BC67E6}"/>
    <dgm:cxn modelId="{F21A70D8-D676-4593-BE5A-D0C04CDC5762}" type="presOf" srcId="{20A20002-78EB-431C-A430-5588A5855D64}" destId="{30711C14-9AD4-4C1D-8FB1-741237BEBED0}" srcOrd="0" destOrd="1" presId="urn:microsoft.com/office/officeart/2009/3/layout/StepUpProcess"/>
    <dgm:cxn modelId="{3CBA71E6-AE9B-4C35-A263-568AF03CF672}" type="presOf" srcId="{557E4E38-0C91-4C71-97D9-DBA59C41F1B1}" destId="{F8ED0E31-CFEE-41F7-92D5-65D47A71EB1F}" srcOrd="0" destOrd="0" presId="urn:microsoft.com/office/officeart/2009/3/layout/StepUpProcess"/>
    <dgm:cxn modelId="{931A1109-EE08-494A-9883-A2FFFCE98667}" type="presParOf" srcId="{CB12793C-6F4B-4BC7-B08F-D2E9BAF2B077}" destId="{BE1247EA-B5D1-459B-A24A-5F60F86D5185}" srcOrd="0" destOrd="0" presId="urn:microsoft.com/office/officeart/2009/3/layout/StepUpProcess"/>
    <dgm:cxn modelId="{7DDB2B7E-9B77-4123-ABAB-3EA76BCD8B78}" type="presParOf" srcId="{BE1247EA-B5D1-459B-A24A-5F60F86D5185}" destId="{A22DD31B-83D0-410A-B5F9-D5BA8A297A5E}" srcOrd="0" destOrd="0" presId="urn:microsoft.com/office/officeart/2009/3/layout/StepUpProcess"/>
    <dgm:cxn modelId="{2BECB22E-24A9-4F43-A9CA-9FDFCD2CA388}" type="presParOf" srcId="{BE1247EA-B5D1-459B-A24A-5F60F86D5185}" destId="{468B384F-3874-4FD8-99C0-B74B9A3DD3BC}" srcOrd="1" destOrd="0" presId="urn:microsoft.com/office/officeart/2009/3/layout/StepUpProcess"/>
    <dgm:cxn modelId="{49B72887-DA96-4461-B4D0-8775B159144E}" type="presParOf" srcId="{BE1247EA-B5D1-459B-A24A-5F60F86D5185}" destId="{B1EB6F42-96FA-4582-ACCC-00EBC61E423A}" srcOrd="2" destOrd="0" presId="urn:microsoft.com/office/officeart/2009/3/layout/StepUpProcess"/>
    <dgm:cxn modelId="{BEFE84A6-E613-42BE-9FDF-8F2175226577}" type="presParOf" srcId="{CB12793C-6F4B-4BC7-B08F-D2E9BAF2B077}" destId="{EDDC8EE9-C5B5-479B-87A5-EC89BBBDD23E}" srcOrd="1" destOrd="0" presId="urn:microsoft.com/office/officeart/2009/3/layout/StepUpProcess"/>
    <dgm:cxn modelId="{A0ADA77D-7767-4ACC-A3FF-E850F7D54461}" type="presParOf" srcId="{EDDC8EE9-C5B5-479B-87A5-EC89BBBDD23E}" destId="{7309C4C5-893C-4E29-8146-2755E2984A8F}" srcOrd="0" destOrd="0" presId="urn:microsoft.com/office/officeart/2009/3/layout/StepUpProcess"/>
    <dgm:cxn modelId="{068E1459-51F9-450A-A0CF-C7AB6CDFB5DA}" type="presParOf" srcId="{CB12793C-6F4B-4BC7-B08F-D2E9BAF2B077}" destId="{FAA383CF-A587-4D4B-9BCE-B307B99F3957}" srcOrd="2" destOrd="0" presId="urn:microsoft.com/office/officeart/2009/3/layout/StepUpProcess"/>
    <dgm:cxn modelId="{6AB63DF8-4375-40C8-AF3D-7FEE7BAD805C}" type="presParOf" srcId="{FAA383CF-A587-4D4B-9BCE-B307B99F3957}" destId="{36F36D92-CB88-4E7B-81A3-D01AB50CAC22}" srcOrd="0" destOrd="0" presId="urn:microsoft.com/office/officeart/2009/3/layout/StepUpProcess"/>
    <dgm:cxn modelId="{78F900C0-ABDB-4C34-8BCD-6E5387183CDC}" type="presParOf" srcId="{FAA383CF-A587-4D4B-9BCE-B307B99F3957}" destId="{30711C14-9AD4-4C1D-8FB1-741237BEBED0}" srcOrd="1" destOrd="0" presId="urn:microsoft.com/office/officeart/2009/3/layout/StepUpProcess"/>
    <dgm:cxn modelId="{224243C3-FEE7-4468-9E3F-4D27DC5BDFDE}" type="presParOf" srcId="{FAA383CF-A587-4D4B-9BCE-B307B99F3957}" destId="{E081FB60-7081-4A55-8AED-6226E6E3B604}" srcOrd="2" destOrd="0" presId="urn:microsoft.com/office/officeart/2009/3/layout/StepUpProcess"/>
    <dgm:cxn modelId="{F2B8B33F-D5E0-4309-B971-D6F954DEF5E0}" type="presParOf" srcId="{CB12793C-6F4B-4BC7-B08F-D2E9BAF2B077}" destId="{8A362363-DE5C-438A-ABEF-1576ADCD3FA2}" srcOrd="3" destOrd="0" presId="urn:microsoft.com/office/officeart/2009/3/layout/StepUpProcess"/>
    <dgm:cxn modelId="{27B0C528-55F8-4CA8-A98D-EF027A502F58}" type="presParOf" srcId="{8A362363-DE5C-438A-ABEF-1576ADCD3FA2}" destId="{EEF7F395-9F5D-428A-A227-3A5210D05BFB}" srcOrd="0" destOrd="0" presId="urn:microsoft.com/office/officeart/2009/3/layout/StepUpProcess"/>
    <dgm:cxn modelId="{00687A25-5C5C-4BF1-9331-AD711F085A7F}" type="presParOf" srcId="{CB12793C-6F4B-4BC7-B08F-D2E9BAF2B077}" destId="{5E1CD7A0-ADFD-4415-9E07-A797B88833F7}" srcOrd="4" destOrd="0" presId="urn:microsoft.com/office/officeart/2009/3/layout/StepUpProcess"/>
    <dgm:cxn modelId="{C702AE43-7262-4FC6-811C-80F060CE1D6F}" type="presParOf" srcId="{5E1CD7A0-ADFD-4415-9E07-A797B88833F7}" destId="{6C6731AF-4CB5-4908-9277-E7093AB4A17C}" srcOrd="0" destOrd="0" presId="urn:microsoft.com/office/officeart/2009/3/layout/StepUpProcess"/>
    <dgm:cxn modelId="{BEE16561-C95C-4FDF-81DD-CBE2790036E4}" type="presParOf" srcId="{5E1CD7A0-ADFD-4415-9E07-A797B88833F7}" destId="{F98686B5-04EE-43DD-8538-476C28808CBE}" srcOrd="1" destOrd="0" presId="urn:microsoft.com/office/officeart/2009/3/layout/StepUpProcess"/>
    <dgm:cxn modelId="{CF280B05-D150-4D4F-809C-F1217D64CDE6}" type="presParOf" srcId="{5E1CD7A0-ADFD-4415-9E07-A797B88833F7}" destId="{F0802095-DE86-4D34-8F42-CC6AEA8CAD2B}" srcOrd="2" destOrd="0" presId="urn:microsoft.com/office/officeart/2009/3/layout/StepUpProcess"/>
    <dgm:cxn modelId="{13563D9E-636F-4EF1-8FA6-AEC330CF0A7A}" type="presParOf" srcId="{CB12793C-6F4B-4BC7-B08F-D2E9BAF2B077}" destId="{6F55707E-A2E3-4E14-8E8F-94B43F1E121E}" srcOrd="5" destOrd="0" presId="urn:microsoft.com/office/officeart/2009/3/layout/StepUpProcess"/>
    <dgm:cxn modelId="{12EDE8D8-FD69-436E-AFDD-ECF24B632D3F}" type="presParOf" srcId="{6F55707E-A2E3-4E14-8E8F-94B43F1E121E}" destId="{CC130C41-F28E-4100-B9BE-AC73BB5BB762}" srcOrd="0" destOrd="0" presId="urn:microsoft.com/office/officeart/2009/3/layout/StepUpProcess"/>
    <dgm:cxn modelId="{6BB9399A-EA34-4CA2-AA95-32AFDADAA7B4}" type="presParOf" srcId="{CB12793C-6F4B-4BC7-B08F-D2E9BAF2B077}" destId="{31BE0BE2-1430-44E0-8397-D8AF2ED43BC6}" srcOrd="6" destOrd="0" presId="urn:microsoft.com/office/officeart/2009/3/layout/StepUpProcess"/>
    <dgm:cxn modelId="{C41E2BA1-63F9-4C47-919C-60908B7A9F56}" type="presParOf" srcId="{31BE0BE2-1430-44E0-8397-D8AF2ED43BC6}" destId="{C685097F-909B-4D6C-BACC-F3AB6E8A683A}" srcOrd="0" destOrd="0" presId="urn:microsoft.com/office/officeart/2009/3/layout/StepUpProcess"/>
    <dgm:cxn modelId="{6E6FD685-6FC7-4EA4-9DDF-673D6166870F}" type="presParOf" srcId="{31BE0BE2-1430-44E0-8397-D8AF2ED43BC6}" destId="{93EFE3D1-C14D-4DBF-B680-2E30935C4F22}" srcOrd="1" destOrd="0" presId="urn:microsoft.com/office/officeart/2009/3/layout/StepUpProcess"/>
    <dgm:cxn modelId="{AC9E2620-8DB3-4883-AAAE-0D7E81B8AED7}" type="presParOf" srcId="{31BE0BE2-1430-44E0-8397-D8AF2ED43BC6}" destId="{BF4313D4-6095-44BC-AD39-BB055B60BA1C}" srcOrd="2" destOrd="0" presId="urn:microsoft.com/office/officeart/2009/3/layout/StepUpProcess"/>
    <dgm:cxn modelId="{6028E44B-C72B-4103-8140-B0C768E53E83}" type="presParOf" srcId="{CB12793C-6F4B-4BC7-B08F-D2E9BAF2B077}" destId="{30AD477E-A82A-43F5-B7EC-808C4C4F336F}" srcOrd="7" destOrd="0" presId="urn:microsoft.com/office/officeart/2009/3/layout/StepUpProcess"/>
    <dgm:cxn modelId="{A3B11A8D-F820-4FBA-8E37-28532FE1ADEE}" type="presParOf" srcId="{30AD477E-A82A-43F5-B7EC-808C4C4F336F}" destId="{97EAB0B3-D45D-403B-86E2-DD53BD8B1D1A}" srcOrd="0" destOrd="0" presId="urn:microsoft.com/office/officeart/2009/3/layout/StepUpProcess"/>
    <dgm:cxn modelId="{8EC72215-385B-4C35-A166-4BA6E574975A}" type="presParOf" srcId="{CB12793C-6F4B-4BC7-B08F-D2E9BAF2B077}" destId="{0B5C41FB-8E96-449A-BA41-A7F735F42FAE}" srcOrd="8" destOrd="0" presId="urn:microsoft.com/office/officeart/2009/3/layout/StepUpProcess"/>
    <dgm:cxn modelId="{614C3B9E-8AEE-45EC-B752-C67B058CFD66}" type="presParOf" srcId="{0B5C41FB-8E96-449A-BA41-A7F735F42FAE}" destId="{BC6FAEBC-6C57-44D5-8C3D-F92C790A681D}" srcOrd="0" destOrd="0" presId="urn:microsoft.com/office/officeart/2009/3/layout/StepUpProcess"/>
    <dgm:cxn modelId="{8CF45EE4-CC3B-46A0-9D10-F1276205F105}" type="presParOf" srcId="{0B5C41FB-8E96-449A-BA41-A7F735F42FAE}" destId="{F8ED0E31-CFEE-41F7-92D5-65D47A71EB1F}" srcOrd="1" destOrd="0" presId="urn:microsoft.com/office/officeart/2009/3/layout/StepUpProcess"/>
  </dgm:cxnLst>
  <dgm:bg>
    <a:solidFill>
      <a:schemeClr val="bg1">
        <a:lumMod val="95000"/>
      </a:schemeClr>
    </a:solid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3376BD-0D7F-47D9-A6A9-D7C957052A01}" type="doc">
      <dgm:prSet loTypeId="urn:microsoft.com/office/officeart/2005/8/layout/pyramid1" loCatId="pyramid" qsTypeId="urn:microsoft.com/office/officeart/2005/8/quickstyle/simple1" qsCatId="simple" csTypeId="urn:microsoft.com/office/officeart/2005/8/colors/colorful5" csCatId="colorful" phldr="1"/>
      <dgm:spPr/>
    </dgm:pt>
    <dgm:pt modelId="{23EC4B2F-5BAD-485D-9B7D-D00CA5AC87DF}">
      <dgm:prSet phldrT="[Текст]" custT="1"/>
      <dgm:spPr/>
      <dgm:t>
        <a:bodyPr/>
        <a:lstStyle/>
        <a:p>
          <a:r>
            <a:rPr lang="en-US" sz="700">
              <a:latin typeface="Segoe UI" panose="020B0502040204020203" pitchFamily="34" charset="0"/>
              <a:cs typeface="Segoe UI" panose="020B0502040204020203" pitchFamily="34" charset="0"/>
            </a:rPr>
            <a:t>Intermediate</a:t>
          </a:r>
          <a:endParaRPr lang="ru-RU" sz="700">
            <a:latin typeface="Segoe UI" panose="020B0502040204020203" pitchFamily="34" charset="0"/>
            <a:cs typeface="Segoe UI" panose="020B0502040204020203" pitchFamily="34" charset="0"/>
          </a:endParaRPr>
        </a:p>
      </dgm:t>
    </dgm:pt>
    <dgm:pt modelId="{E5676523-F3B3-4C5A-8575-E48361B85B4F}" type="parTrans" cxnId="{F7188A7B-351F-4B70-A9BD-308B71B5C48F}">
      <dgm:prSet/>
      <dgm:spPr/>
      <dgm:t>
        <a:bodyPr/>
        <a:lstStyle/>
        <a:p>
          <a:endParaRPr lang="ru-RU"/>
        </a:p>
      </dgm:t>
    </dgm:pt>
    <dgm:pt modelId="{868EEC7D-76FD-460D-9735-DDF9ADA08A83}" type="sibTrans" cxnId="{F7188A7B-351F-4B70-A9BD-308B71B5C48F}">
      <dgm:prSet/>
      <dgm:spPr/>
      <dgm:t>
        <a:bodyPr/>
        <a:lstStyle/>
        <a:p>
          <a:endParaRPr lang="ru-RU"/>
        </a:p>
      </dgm:t>
    </dgm:pt>
    <dgm:pt modelId="{FD2675A6-51F2-4C89-A117-DA7310CE317E}">
      <dgm:prSet phldrT="[Текст]" custT="1"/>
      <dgm:spPr/>
      <dgm:t>
        <a:bodyPr/>
        <a:lstStyle/>
        <a:p>
          <a:r>
            <a:rPr lang="en-US" sz="700">
              <a:latin typeface="Segoe UI" panose="020B0502040204020203" pitchFamily="34" charset="0"/>
              <a:cs typeface="Segoe UI" panose="020B0502040204020203" pitchFamily="34" charset="0"/>
            </a:rPr>
            <a:t>Digital marketing</a:t>
          </a:r>
          <a:endParaRPr lang="ru-RU" sz="700">
            <a:latin typeface="Segoe UI" panose="020B0502040204020203" pitchFamily="34" charset="0"/>
            <a:cs typeface="Segoe UI" panose="020B0502040204020203" pitchFamily="34" charset="0"/>
          </a:endParaRPr>
        </a:p>
      </dgm:t>
    </dgm:pt>
    <dgm:pt modelId="{BF1D0B73-35C0-441E-8187-B76E43430080}" type="parTrans" cxnId="{187BC39F-7E21-4564-A901-FCC6E7EFC1EF}">
      <dgm:prSet/>
      <dgm:spPr/>
      <dgm:t>
        <a:bodyPr/>
        <a:lstStyle/>
        <a:p>
          <a:endParaRPr lang="ru-RU"/>
        </a:p>
      </dgm:t>
    </dgm:pt>
    <dgm:pt modelId="{6478B42F-7366-443B-9731-3C6C905D88C5}" type="sibTrans" cxnId="{187BC39F-7E21-4564-A901-FCC6E7EFC1EF}">
      <dgm:prSet/>
      <dgm:spPr/>
      <dgm:t>
        <a:bodyPr/>
        <a:lstStyle/>
        <a:p>
          <a:endParaRPr lang="ru-RU"/>
        </a:p>
      </dgm:t>
    </dgm:pt>
    <dgm:pt modelId="{C8D77168-816B-43A4-BC22-F22B1EBA75FA}">
      <dgm:prSet phldrT="[Текст]" custT="1"/>
      <dgm:spPr/>
      <dgm:t>
        <a:bodyPr/>
        <a:lstStyle/>
        <a:p>
          <a:r>
            <a:rPr lang="en-US" sz="700">
              <a:latin typeface="Segoe UI" panose="020B0502040204020203" pitchFamily="34" charset="0"/>
              <a:cs typeface="Segoe UI" panose="020B0502040204020203" pitchFamily="34" charset="0"/>
            </a:rPr>
            <a:t>Basic</a:t>
          </a:r>
          <a:endParaRPr lang="ru-RU" sz="700">
            <a:latin typeface="Segoe UI" panose="020B0502040204020203" pitchFamily="34" charset="0"/>
            <a:cs typeface="Segoe UI" panose="020B0502040204020203" pitchFamily="34" charset="0"/>
          </a:endParaRPr>
        </a:p>
      </dgm:t>
    </dgm:pt>
    <dgm:pt modelId="{CB071636-34EA-4C66-A819-259C0831A1BF}" type="parTrans" cxnId="{9673D67A-2597-4693-A08A-E41501C949DB}">
      <dgm:prSet/>
      <dgm:spPr/>
      <dgm:t>
        <a:bodyPr/>
        <a:lstStyle/>
        <a:p>
          <a:endParaRPr lang="ru-RU"/>
        </a:p>
      </dgm:t>
    </dgm:pt>
    <dgm:pt modelId="{763C36B9-05F2-4758-B8B1-40BBE4D68EF3}" type="sibTrans" cxnId="{9673D67A-2597-4693-A08A-E41501C949DB}">
      <dgm:prSet/>
      <dgm:spPr/>
      <dgm:t>
        <a:bodyPr/>
        <a:lstStyle/>
        <a:p>
          <a:endParaRPr lang="ru-RU"/>
        </a:p>
      </dgm:t>
    </dgm:pt>
    <dgm:pt modelId="{99A136F9-05E2-42BA-966F-4262EA8E2F82}">
      <dgm:prSet phldrT="[Текст]" custT="1"/>
      <dgm:spPr/>
      <dgm:t>
        <a:bodyPr/>
        <a:lstStyle/>
        <a:p>
          <a:r>
            <a:rPr lang="en-US" sz="700">
              <a:latin typeface="Segoe UI" panose="020B0502040204020203" pitchFamily="34" charset="0"/>
              <a:cs typeface="Segoe UI" panose="020B0502040204020203" pitchFamily="34" charset="0"/>
            </a:rPr>
            <a:t>Email and instant messengers</a:t>
          </a:r>
          <a:endParaRPr lang="ru-RU" sz="700">
            <a:latin typeface="Segoe UI" panose="020B0502040204020203" pitchFamily="34" charset="0"/>
            <a:cs typeface="Segoe UI" panose="020B0502040204020203" pitchFamily="34" charset="0"/>
          </a:endParaRPr>
        </a:p>
      </dgm:t>
    </dgm:pt>
    <dgm:pt modelId="{587DA51B-B326-462E-993A-3D906267ABCA}" type="parTrans" cxnId="{D42D2B24-FBEA-4527-89B3-D1A59ABFA9A0}">
      <dgm:prSet/>
      <dgm:spPr/>
      <dgm:t>
        <a:bodyPr/>
        <a:lstStyle/>
        <a:p>
          <a:endParaRPr lang="ru-RU"/>
        </a:p>
      </dgm:t>
    </dgm:pt>
    <dgm:pt modelId="{CF740F1A-36AE-443C-94E2-3400B5173F2D}" type="sibTrans" cxnId="{D42D2B24-FBEA-4527-89B3-D1A59ABFA9A0}">
      <dgm:prSet/>
      <dgm:spPr/>
      <dgm:t>
        <a:bodyPr/>
        <a:lstStyle/>
        <a:p>
          <a:endParaRPr lang="ru-RU"/>
        </a:p>
      </dgm:t>
    </dgm:pt>
    <dgm:pt modelId="{CD924494-5784-4CF3-B406-EE7F5D524B3A}">
      <dgm:prSet phldrT="[Текст]" custT="1"/>
      <dgm:spPr/>
      <dgm:t>
        <a:bodyPr/>
        <a:lstStyle/>
        <a:p>
          <a:r>
            <a:rPr lang="en-US" sz="600">
              <a:latin typeface="Segoe UI" panose="020B0502040204020203" pitchFamily="34" charset="0"/>
              <a:cs typeface="Segoe UI" panose="020B0502040204020203" pitchFamily="34" charset="0"/>
            </a:rPr>
            <a:t>Advanced</a:t>
          </a:r>
          <a:endParaRPr lang="ru-RU" sz="600">
            <a:latin typeface="Segoe UI" panose="020B0502040204020203" pitchFamily="34" charset="0"/>
            <a:cs typeface="Segoe UI" panose="020B0502040204020203" pitchFamily="34" charset="0"/>
          </a:endParaRPr>
        </a:p>
      </dgm:t>
    </dgm:pt>
    <dgm:pt modelId="{8FE66B3B-5C53-4798-BC2C-EA8BE513F278}" type="parTrans" cxnId="{196BCCAF-EDA2-4B61-99E0-3F2BE7395253}">
      <dgm:prSet/>
      <dgm:spPr/>
      <dgm:t>
        <a:bodyPr/>
        <a:lstStyle/>
        <a:p>
          <a:endParaRPr lang="ru-RU"/>
        </a:p>
      </dgm:t>
    </dgm:pt>
    <dgm:pt modelId="{884968AA-26C3-478F-AD9A-B195A36BDA95}" type="sibTrans" cxnId="{196BCCAF-EDA2-4B61-99E0-3F2BE7395253}">
      <dgm:prSet/>
      <dgm:spPr/>
      <dgm:t>
        <a:bodyPr/>
        <a:lstStyle/>
        <a:p>
          <a:endParaRPr lang="ru-RU"/>
        </a:p>
      </dgm:t>
    </dgm:pt>
    <dgm:pt modelId="{9FB1C177-4115-4736-8274-92AFC370E4FB}">
      <dgm:prSet phldrT="[Текст]" custT="1"/>
      <dgm:spPr/>
      <dgm:t>
        <a:bodyPr/>
        <a:lstStyle/>
        <a:p>
          <a:r>
            <a:rPr lang="en-US" sz="700">
              <a:latin typeface="Segoe UI" panose="020B0502040204020203" pitchFamily="34" charset="0"/>
              <a:cs typeface="Segoe UI" panose="020B0502040204020203" pitchFamily="34" charset="0"/>
            </a:rPr>
            <a:t>Programming</a:t>
          </a:r>
          <a:endParaRPr lang="ru-RU" sz="700">
            <a:latin typeface="Segoe UI" panose="020B0502040204020203" pitchFamily="34" charset="0"/>
            <a:cs typeface="Segoe UI" panose="020B0502040204020203" pitchFamily="34" charset="0"/>
          </a:endParaRPr>
        </a:p>
      </dgm:t>
    </dgm:pt>
    <dgm:pt modelId="{9D302F3F-317A-4021-8ED3-F90BDBF8CEAB}" type="parTrans" cxnId="{879F6448-B986-43E0-A7B7-18574862B278}">
      <dgm:prSet/>
      <dgm:spPr/>
      <dgm:t>
        <a:bodyPr/>
        <a:lstStyle/>
        <a:p>
          <a:endParaRPr lang="ru-RU"/>
        </a:p>
      </dgm:t>
    </dgm:pt>
    <dgm:pt modelId="{0ADCA2D6-0D09-476A-BED1-CCA4FAB5210B}" type="sibTrans" cxnId="{879F6448-B986-43E0-A7B7-18574862B278}">
      <dgm:prSet/>
      <dgm:spPr/>
      <dgm:t>
        <a:bodyPr/>
        <a:lstStyle/>
        <a:p>
          <a:endParaRPr lang="ru-RU"/>
        </a:p>
      </dgm:t>
    </dgm:pt>
    <dgm:pt modelId="{F61224D5-67D7-4EB8-A721-1EDABEA863E7}">
      <dgm:prSet custT="1"/>
      <dgm:spPr/>
      <dgm:t>
        <a:bodyPr/>
        <a:lstStyle/>
        <a:p>
          <a:r>
            <a:rPr lang="en-US" sz="700">
              <a:latin typeface="Segoe UI" panose="020B0502040204020203" pitchFamily="34" charset="0"/>
              <a:cs typeface="Segoe UI" panose="020B0502040204020203" pitchFamily="34" charset="0"/>
            </a:rPr>
            <a:t>Using computer and smartphone</a:t>
          </a:r>
          <a:endParaRPr lang="x-none" sz="700">
            <a:latin typeface="Segoe UI" panose="020B0502040204020203" pitchFamily="34" charset="0"/>
            <a:cs typeface="Segoe UI" panose="020B0502040204020203" pitchFamily="34" charset="0"/>
          </a:endParaRPr>
        </a:p>
      </dgm:t>
    </dgm:pt>
    <dgm:pt modelId="{57F8304C-E3A2-4A2C-A531-FC06172A528D}" type="parTrans" cxnId="{E94CE1C1-5CE6-492F-AA26-1A10DBC51C43}">
      <dgm:prSet/>
      <dgm:spPr/>
      <dgm:t>
        <a:bodyPr/>
        <a:lstStyle/>
        <a:p>
          <a:endParaRPr lang="x-none"/>
        </a:p>
      </dgm:t>
    </dgm:pt>
    <dgm:pt modelId="{EEE59E53-45F5-445F-B598-369897D4A38A}" type="sibTrans" cxnId="{E94CE1C1-5CE6-492F-AA26-1A10DBC51C43}">
      <dgm:prSet/>
      <dgm:spPr/>
      <dgm:t>
        <a:bodyPr/>
        <a:lstStyle/>
        <a:p>
          <a:endParaRPr lang="x-none"/>
        </a:p>
      </dgm:t>
    </dgm:pt>
    <dgm:pt modelId="{8639F8B9-BD73-4166-9F99-B02048705369}">
      <dgm:prSet custT="1"/>
      <dgm:spPr/>
      <dgm:t>
        <a:bodyPr/>
        <a:lstStyle/>
        <a:p>
          <a:r>
            <a:rPr lang="en-US" sz="700">
              <a:latin typeface="Segoe UI" panose="020B0502040204020203" pitchFamily="34" charset="0"/>
              <a:cs typeface="Segoe UI" panose="020B0502040204020203" pitchFamily="34" charset="0"/>
            </a:rPr>
            <a:t>Create online profiles</a:t>
          </a:r>
          <a:endParaRPr lang="x-none" sz="700">
            <a:latin typeface="Segoe UI" panose="020B0502040204020203" pitchFamily="34" charset="0"/>
            <a:cs typeface="Segoe UI" panose="020B0502040204020203" pitchFamily="34" charset="0"/>
          </a:endParaRPr>
        </a:p>
      </dgm:t>
    </dgm:pt>
    <dgm:pt modelId="{0320EA08-6BF3-4AD2-B319-FF9FDAE94505}" type="parTrans" cxnId="{4352B1B2-A6F1-45A3-B702-0985161879FA}">
      <dgm:prSet/>
      <dgm:spPr/>
      <dgm:t>
        <a:bodyPr/>
        <a:lstStyle/>
        <a:p>
          <a:endParaRPr lang="x-none"/>
        </a:p>
      </dgm:t>
    </dgm:pt>
    <dgm:pt modelId="{C327C5A6-601F-47E7-A248-4F264A36707C}" type="sibTrans" cxnId="{4352B1B2-A6F1-45A3-B702-0985161879FA}">
      <dgm:prSet/>
      <dgm:spPr/>
      <dgm:t>
        <a:bodyPr/>
        <a:lstStyle/>
        <a:p>
          <a:endParaRPr lang="x-none"/>
        </a:p>
      </dgm:t>
    </dgm:pt>
    <dgm:pt modelId="{C5D9F364-3DBD-4B29-9CBE-AFBAC1C47D25}">
      <dgm:prSet custT="1"/>
      <dgm:spPr/>
      <dgm:t>
        <a:bodyPr/>
        <a:lstStyle/>
        <a:p>
          <a:r>
            <a:rPr lang="en-US" sz="700">
              <a:latin typeface="Segoe UI" panose="020B0502040204020203" pitchFamily="34" charset="0"/>
              <a:cs typeface="Segoe UI" panose="020B0502040204020203" pitchFamily="34" charset="0"/>
            </a:rPr>
            <a:t>Manage privacy settings</a:t>
          </a:r>
          <a:endParaRPr lang="x-none" sz="700">
            <a:latin typeface="Segoe UI" panose="020B0502040204020203" pitchFamily="34" charset="0"/>
            <a:cs typeface="Segoe UI" panose="020B0502040204020203" pitchFamily="34" charset="0"/>
          </a:endParaRPr>
        </a:p>
      </dgm:t>
    </dgm:pt>
    <dgm:pt modelId="{E55F594E-B1EA-4262-8894-75389E64D934}" type="parTrans" cxnId="{CC67CB50-5D39-4D98-BA65-46702FE00CCE}">
      <dgm:prSet/>
      <dgm:spPr/>
      <dgm:t>
        <a:bodyPr/>
        <a:lstStyle/>
        <a:p>
          <a:endParaRPr lang="x-none"/>
        </a:p>
      </dgm:t>
    </dgm:pt>
    <dgm:pt modelId="{9661DA41-9324-4A3C-AF39-E099EC9FE753}" type="sibTrans" cxnId="{CC67CB50-5D39-4D98-BA65-46702FE00CCE}">
      <dgm:prSet/>
      <dgm:spPr/>
      <dgm:t>
        <a:bodyPr/>
        <a:lstStyle/>
        <a:p>
          <a:endParaRPr lang="x-none"/>
        </a:p>
      </dgm:t>
    </dgm:pt>
    <dgm:pt modelId="{399D90AB-5727-4EE2-8CB8-C47C2F465294}">
      <dgm:prSet custT="1"/>
      <dgm:spPr/>
      <dgm:t>
        <a:bodyPr/>
        <a:lstStyle/>
        <a:p>
          <a:r>
            <a:rPr lang="en-US" sz="700">
              <a:latin typeface="Segoe UI" panose="020B0502040204020203" pitchFamily="34" charset="0"/>
              <a:cs typeface="Segoe UI" panose="020B0502040204020203" pitchFamily="34" charset="0"/>
            </a:rPr>
            <a:t>social media management</a:t>
          </a:r>
          <a:endParaRPr lang="x-none" sz="700">
            <a:latin typeface="Segoe UI" panose="020B0502040204020203" pitchFamily="34" charset="0"/>
            <a:cs typeface="Segoe UI" panose="020B0502040204020203" pitchFamily="34" charset="0"/>
          </a:endParaRPr>
        </a:p>
      </dgm:t>
    </dgm:pt>
    <dgm:pt modelId="{B5DA7EA3-80C9-4F8A-BFBF-6525BD69CE96}" type="parTrans" cxnId="{4BBEFA91-481A-40C7-B7A6-2BD45E5A655D}">
      <dgm:prSet/>
      <dgm:spPr/>
      <dgm:t>
        <a:bodyPr/>
        <a:lstStyle/>
        <a:p>
          <a:endParaRPr lang="x-none"/>
        </a:p>
      </dgm:t>
    </dgm:pt>
    <dgm:pt modelId="{8142EF00-525F-4E5F-845B-75799FFCC9D5}" type="sibTrans" cxnId="{4BBEFA91-481A-40C7-B7A6-2BD45E5A655D}">
      <dgm:prSet/>
      <dgm:spPr/>
      <dgm:t>
        <a:bodyPr/>
        <a:lstStyle/>
        <a:p>
          <a:endParaRPr lang="x-none"/>
        </a:p>
      </dgm:t>
    </dgm:pt>
    <dgm:pt modelId="{29CFACBE-5C6F-44FD-B35E-F3FABF54E31D}">
      <dgm:prSet custT="1"/>
      <dgm:spPr/>
      <dgm:t>
        <a:bodyPr/>
        <a:lstStyle/>
        <a:p>
          <a:r>
            <a:rPr lang="en-US" sz="700">
              <a:latin typeface="Segoe UI" panose="020B0502040204020203" pitchFamily="34" charset="0"/>
              <a:cs typeface="Segoe UI" panose="020B0502040204020203" pitchFamily="34" charset="0"/>
            </a:rPr>
            <a:t>search engine optimization</a:t>
          </a:r>
          <a:endParaRPr lang="x-none" sz="700">
            <a:latin typeface="Segoe UI" panose="020B0502040204020203" pitchFamily="34" charset="0"/>
            <a:cs typeface="Segoe UI" panose="020B0502040204020203" pitchFamily="34" charset="0"/>
          </a:endParaRPr>
        </a:p>
      </dgm:t>
    </dgm:pt>
    <dgm:pt modelId="{10E2997C-D2F2-4B64-B2E4-C6D6CA60D041}" type="parTrans" cxnId="{C242E1BD-CC0A-4978-8DC1-3D0145D1A5BA}">
      <dgm:prSet/>
      <dgm:spPr/>
      <dgm:t>
        <a:bodyPr/>
        <a:lstStyle/>
        <a:p>
          <a:endParaRPr lang="x-none"/>
        </a:p>
      </dgm:t>
    </dgm:pt>
    <dgm:pt modelId="{0287F972-1109-445D-9EB1-EA5CDCFA1FA7}" type="sibTrans" cxnId="{C242E1BD-CC0A-4978-8DC1-3D0145D1A5BA}">
      <dgm:prSet/>
      <dgm:spPr/>
      <dgm:t>
        <a:bodyPr/>
        <a:lstStyle/>
        <a:p>
          <a:endParaRPr lang="x-none"/>
        </a:p>
      </dgm:t>
    </dgm:pt>
    <dgm:pt modelId="{75391562-2E7D-49A1-B117-C1F8EAE978B4}">
      <dgm:prSet custT="1"/>
      <dgm:spPr/>
      <dgm:t>
        <a:bodyPr/>
        <a:lstStyle/>
        <a:p>
          <a:r>
            <a:rPr lang="en-US" sz="700">
              <a:latin typeface="Segoe UI" panose="020B0502040204020203" pitchFamily="34" charset="0"/>
              <a:cs typeface="Segoe UI" panose="020B0502040204020203" pitchFamily="34" charset="0"/>
            </a:rPr>
            <a:t>contextual advertising</a:t>
          </a:r>
          <a:endParaRPr lang="x-none" sz="700">
            <a:latin typeface="Segoe UI" panose="020B0502040204020203" pitchFamily="34" charset="0"/>
            <a:cs typeface="Segoe UI" panose="020B0502040204020203" pitchFamily="34" charset="0"/>
          </a:endParaRPr>
        </a:p>
      </dgm:t>
    </dgm:pt>
    <dgm:pt modelId="{3FB449F5-63B1-44E0-8DB5-A7896A738F00}" type="parTrans" cxnId="{1D3E5D01-82BB-4A74-A341-C1805DBB1D5F}">
      <dgm:prSet/>
      <dgm:spPr/>
      <dgm:t>
        <a:bodyPr/>
        <a:lstStyle/>
        <a:p>
          <a:endParaRPr lang="x-none"/>
        </a:p>
      </dgm:t>
    </dgm:pt>
    <dgm:pt modelId="{AD8AA2FD-0F9B-43CC-968C-720E7E67B462}" type="sibTrans" cxnId="{1D3E5D01-82BB-4A74-A341-C1805DBB1D5F}">
      <dgm:prSet/>
      <dgm:spPr/>
      <dgm:t>
        <a:bodyPr/>
        <a:lstStyle/>
        <a:p>
          <a:endParaRPr lang="x-none"/>
        </a:p>
      </dgm:t>
    </dgm:pt>
    <dgm:pt modelId="{D3E61158-DDD8-4AF8-969F-08E575AA1E01}">
      <dgm:prSet custT="1"/>
      <dgm:spPr/>
      <dgm:t>
        <a:bodyPr/>
        <a:lstStyle/>
        <a:p>
          <a:r>
            <a:rPr lang="en-US" sz="700">
              <a:latin typeface="Segoe UI" panose="020B0502040204020203" pitchFamily="34" charset="0"/>
              <a:cs typeface="Segoe UI" panose="020B0502040204020203" pitchFamily="34" charset="0"/>
            </a:rPr>
            <a:t>Graphic design</a:t>
          </a:r>
          <a:endParaRPr lang="x-none" sz="700">
            <a:latin typeface="Segoe UI" panose="020B0502040204020203" pitchFamily="34" charset="0"/>
            <a:cs typeface="Segoe UI" panose="020B0502040204020203" pitchFamily="34" charset="0"/>
          </a:endParaRPr>
        </a:p>
      </dgm:t>
    </dgm:pt>
    <dgm:pt modelId="{5ACA09C4-F439-4119-A2C2-7325DB5B5EC8}" type="parTrans" cxnId="{045EF512-D4CA-46A8-8576-6D2E449007BF}">
      <dgm:prSet/>
      <dgm:spPr/>
      <dgm:t>
        <a:bodyPr/>
        <a:lstStyle/>
        <a:p>
          <a:endParaRPr lang="x-none"/>
        </a:p>
      </dgm:t>
    </dgm:pt>
    <dgm:pt modelId="{79FECC8F-7AE2-4CFE-BBC5-4B774772046C}" type="sibTrans" cxnId="{045EF512-D4CA-46A8-8576-6D2E449007BF}">
      <dgm:prSet/>
      <dgm:spPr/>
      <dgm:t>
        <a:bodyPr/>
        <a:lstStyle/>
        <a:p>
          <a:endParaRPr lang="x-none"/>
        </a:p>
      </dgm:t>
    </dgm:pt>
    <dgm:pt modelId="{BB5314BB-649F-4F9A-B13D-F424A17EC5B8}">
      <dgm:prSet custT="1"/>
      <dgm:spPr/>
      <dgm:t>
        <a:bodyPr/>
        <a:lstStyle/>
        <a:p>
          <a:r>
            <a:rPr lang="en-US" sz="700">
              <a:latin typeface="Segoe UI" panose="020B0502040204020203" pitchFamily="34" charset="0"/>
              <a:cs typeface="Segoe UI" panose="020B0502040204020203" pitchFamily="34" charset="0"/>
            </a:rPr>
            <a:t>Office software applications</a:t>
          </a:r>
          <a:endParaRPr lang="x-none" sz="700">
            <a:latin typeface="Segoe UI" panose="020B0502040204020203" pitchFamily="34" charset="0"/>
            <a:cs typeface="Segoe UI" panose="020B0502040204020203" pitchFamily="34" charset="0"/>
          </a:endParaRPr>
        </a:p>
      </dgm:t>
    </dgm:pt>
    <dgm:pt modelId="{5839DEAB-1880-4400-B1A0-339B3F91615B}" type="parTrans" cxnId="{A3058159-4479-4892-919C-CBBFF948956D}">
      <dgm:prSet/>
      <dgm:spPr/>
      <dgm:t>
        <a:bodyPr/>
        <a:lstStyle/>
        <a:p>
          <a:endParaRPr lang="x-none"/>
        </a:p>
      </dgm:t>
    </dgm:pt>
    <dgm:pt modelId="{3D9A5C07-8FAC-42D8-BA65-4795404DF2A5}" type="sibTrans" cxnId="{A3058159-4479-4892-919C-CBBFF948956D}">
      <dgm:prSet/>
      <dgm:spPr/>
      <dgm:t>
        <a:bodyPr/>
        <a:lstStyle/>
        <a:p>
          <a:endParaRPr lang="x-none"/>
        </a:p>
      </dgm:t>
    </dgm:pt>
    <dgm:pt modelId="{EFBDDBA0-9D41-4BCC-8B0E-B1826A162A0A}">
      <dgm:prSet custT="1"/>
      <dgm:spPr/>
      <dgm:t>
        <a:bodyPr/>
        <a:lstStyle/>
        <a:p>
          <a:r>
            <a:rPr lang="en-US" sz="700">
              <a:latin typeface="Segoe UI" panose="020B0502040204020203" pitchFamily="34" charset="0"/>
              <a:cs typeface="Segoe UI" panose="020B0502040204020203" pitchFamily="34" charset="0"/>
            </a:rPr>
            <a:t>Using Applications</a:t>
          </a:r>
          <a:endParaRPr lang="x-none" sz="700">
            <a:latin typeface="Segoe UI" panose="020B0502040204020203" pitchFamily="34" charset="0"/>
            <a:cs typeface="Segoe UI" panose="020B0502040204020203" pitchFamily="34" charset="0"/>
          </a:endParaRPr>
        </a:p>
      </dgm:t>
    </dgm:pt>
    <dgm:pt modelId="{008885FD-B045-42B5-BFFB-7FBE2688DC0C}" type="parTrans" cxnId="{EFAAABF2-2C5A-4E70-9A1F-4FE10EF095C0}">
      <dgm:prSet/>
      <dgm:spPr/>
      <dgm:t>
        <a:bodyPr/>
        <a:lstStyle/>
        <a:p>
          <a:endParaRPr lang="x-none"/>
        </a:p>
      </dgm:t>
    </dgm:pt>
    <dgm:pt modelId="{20641FC2-E0CD-4780-8268-0242EDF6B923}" type="sibTrans" cxnId="{EFAAABF2-2C5A-4E70-9A1F-4FE10EF095C0}">
      <dgm:prSet/>
      <dgm:spPr/>
      <dgm:t>
        <a:bodyPr/>
        <a:lstStyle/>
        <a:p>
          <a:endParaRPr lang="x-none"/>
        </a:p>
      </dgm:t>
    </dgm:pt>
    <dgm:pt modelId="{6D7218FA-C78F-4033-B7F5-5DE82DCA0AB5}">
      <dgm:prSet custT="1"/>
      <dgm:spPr/>
      <dgm:t>
        <a:bodyPr/>
        <a:lstStyle/>
        <a:p>
          <a:r>
            <a:rPr lang="en-US" sz="700">
              <a:latin typeface="Segoe UI" panose="020B0502040204020203" pitchFamily="34" charset="0"/>
              <a:cs typeface="Segoe UI" panose="020B0502040204020203" pitchFamily="34" charset="0"/>
            </a:rPr>
            <a:t>Content management systems</a:t>
          </a:r>
          <a:endParaRPr lang="x-none" sz="700">
            <a:latin typeface="Segoe UI" panose="020B0502040204020203" pitchFamily="34" charset="0"/>
            <a:cs typeface="Segoe UI" panose="020B0502040204020203" pitchFamily="34" charset="0"/>
          </a:endParaRPr>
        </a:p>
      </dgm:t>
    </dgm:pt>
    <dgm:pt modelId="{0853DF87-7FBC-4B19-9145-4DEB6463319C}" type="parTrans" cxnId="{BA6CE66F-5963-45F6-91ED-7B3DC39F7C3E}">
      <dgm:prSet/>
      <dgm:spPr/>
      <dgm:t>
        <a:bodyPr/>
        <a:lstStyle/>
        <a:p>
          <a:endParaRPr lang="x-none"/>
        </a:p>
      </dgm:t>
    </dgm:pt>
    <dgm:pt modelId="{460F0425-9EC4-4A68-A68B-4579C8CD069D}" type="sibTrans" cxnId="{BA6CE66F-5963-45F6-91ED-7B3DC39F7C3E}">
      <dgm:prSet/>
      <dgm:spPr/>
      <dgm:t>
        <a:bodyPr/>
        <a:lstStyle/>
        <a:p>
          <a:endParaRPr lang="x-none"/>
        </a:p>
      </dgm:t>
    </dgm:pt>
    <dgm:pt modelId="{C7C07F74-0F39-4975-B16B-071EE0626197}">
      <dgm:prSet custT="1"/>
      <dgm:spPr/>
      <dgm:t>
        <a:bodyPr/>
        <a:lstStyle/>
        <a:p>
          <a:r>
            <a:rPr lang="en-US" sz="700">
              <a:latin typeface="Segoe UI" panose="020B0502040204020203" pitchFamily="34" charset="0"/>
              <a:cs typeface="Segoe UI" panose="020B0502040204020203" pitchFamily="34" charset="0"/>
            </a:rPr>
            <a:t>Internet of things</a:t>
          </a:r>
          <a:endParaRPr lang="x-none" sz="700">
            <a:latin typeface="Segoe UI" panose="020B0502040204020203" pitchFamily="34" charset="0"/>
            <a:cs typeface="Segoe UI" panose="020B0502040204020203" pitchFamily="34" charset="0"/>
          </a:endParaRPr>
        </a:p>
      </dgm:t>
    </dgm:pt>
    <dgm:pt modelId="{F0F11AAE-3085-486B-A5C6-C2F72E8CD926}" type="parTrans" cxnId="{1A9B4759-5AF6-4B62-9150-946623CCC85A}">
      <dgm:prSet/>
      <dgm:spPr/>
      <dgm:t>
        <a:bodyPr/>
        <a:lstStyle/>
        <a:p>
          <a:endParaRPr lang="x-none"/>
        </a:p>
      </dgm:t>
    </dgm:pt>
    <dgm:pt modelId="{AF7023E2-79B7-41DB-A39E-0569CD64B58D}" type="sibTrans" cxnId="{1A9B4759-5AF6-4B62-9150-946623CCC85A}">
      <dgm:prSet/>
      <dgm:spPr/>
      <dgm:t>
        <a:bodyPr/>
        <a:lstStyle/>
        <a:p>
          <a:endParaRPr lang="x-none"/>
        </a:p>
      </dgm:t>
    </dgm:pt>
    <dgm:pt modelId="{350B94C4-8FAD-49DA-84A5-4A7BE750CE74}">
      <dgm:prSet custT="1"/>
      <dgm:spPr/>
      <dgm:t>
        <a:bodyPr/>
        <a:lstStyle/>
        <a:p>
          <a:r>
            <a:rPr lang="en-US" sz="700">
              <a:latin typeface="Segoe UI" panose="020B0502040204020203" pitchFamily="34" charset="0"/>
              <a:cs typeface="Segoe UI" panose="020B0502040204020203" pitchFamily="34" charset="0"/>
            </a:rPr>
            <a:t>Virtual reality</a:t>
          </a:r>
          <a:endParaRPr lang="x-none" sz="700">
            <a:latin typeface="Segoe UI" panose="020B0502040204020203" pitchFamily="34" charset="0"/>
            <a:cs typeface="Segoe UI" panose="020B0502040204020203" pitchFamily="34" charset="0"/>
          </a:endParaRPr>
        </a:p>
      </dgm:t>
    </dgm:pt>
    <dgm:pt modelId="{96332611-8E9B-4FD3-A19E-57E79697A460}" type="parTrans" cxnId="{69AA5350-38CB-408D-9CD0-ADFCC7C44E93}">
      <dgm:prSet/>
      <dgm:spPr/>
      <dgm:t>
        <a:bodyPr/>
        <a:lstStyle/>
        <a:p>
          <a:endParaRPr lang="x-none"/>
        </a:p>
      </dgm:t>
    </dgm:pt>
    <dgm:pt modelId="{25CDCD11-F47C-421B-AD5D-A9722A21FCA1}" type="sibTrans" cxnId="{69AA5350-38CB-408D-9CD0-ADFCC7C44E93}">
      <dgm:prSet/>
      <dgm:spPr/>
      <dgm:t>
        <a:bodyPr/>
        <a:lstStyle/>
        <a:p>
          <a:endParaRPr lang="x-none"/>
        </a:p>
      </dgm:t>
    </dgm:pt>
    <dgm:pt modelId="{6FCA46A1-0657-4A4A-8CA6-2BE34F35244A}">
      <dgm:prSet custT="1"/>
      <dgm:spPr/>
      <dgm:t>
        <a:bodyPr/>
        <a:lstStyle/>
        <a:p>
          <a:r>
            <a:rPr lang="en-US" sz="700">
              <a:latin typeface="Segoe UI" panose="020B0502040204020203" pitchFamily="34" charset="0"/>
              <a:cs typeface="Segoe UI" panose="020B0502040204020203" pitchFamily="34" charset="0"/>
            </a:rPr>
            <a:t>Artificial Intelligence</a:t>
          </a:r>
          <a:endParaRPr lang="x-none" sz="700">
            <a:latin typeface="Segoe UI" panose="020B0502040204020203" pitchFamily="34" charset="0"/>
            <a:cs typeface="Segoe UI" panose="020B0502040204020203" pitchFamily="34" charset="0"/>
          </a:endParaRPr>
        </a:p>
      </dgm:t>
    </dgm:pt>
    <dgm:pt modelId="{55C96766-35CD-4080-886A-8F1A110AC4F6}" type="parTrans" cxnId="{4B067678-C53F-420A-8FB8-46C58020BD2C}">
      <dgm:prSet/>
      <dgm:spPr/>
      <dgm:t>
        <a:bodyPr/>
        <a:lstStyle/>
        <a:p>
          <a:endParaRPr lang="x-none"/>
        </a:p>
      </dgm:t>
    </dgm:pt>
    <dgm:pt modelId="{918D0891-29B3-4774-B3A6-9E8DEF9F5373}" type="sibTrans" cxnId="{4B067678-C53F-420A-8FB8-46C58020BD2C}">
      <dgm:prSet/>
      <dgm:spPr/>
      <dgm:t>
        <a:bodyPr/>
        <a:lstStyle/>
        <a:p>
          <a:endParaRPr lang="x-none"/>
        </a:p>
      </dgm:t>
    </dgm:pt>
    <dgm:pt modelId="{F93B6A12-E9B6-41B4-A4DF-EECDA8866FF2}">
      <dgm:prSet custT="1"/>
      <dgm:spPr/>
      <dgm:t>
        <a:bodyPr/>
        <a:lstStyle/>
        <a:p>
          <a:r>
            <a:rPr lang="en-US" sz="700">
              <a:latin typeface="Segoe UI" panose="020B0502040204020203" pitchFamily="34" charset="0"/>
              <a:cs typeface="Segoe UI" panose="020B0502040204020203" pitchFamily="34" charset="0"/>
            </a:rPr>
            <a:t>Digital Entrepreneurship</a:t>
          </a:r>
          <a:endParaRPr lang="x-none" sz="700">
            <a:latin typeface="Segoe UI" panose="020B0502040204020203" pitchFamily="34" charset="0"/>
            <a:cs typeface="Segoe UI" panose="020B0502040204020203" pitchFamily="34" charset="0"/>
          </a:endParaRPr>
        </a:p>
      </dgm:t>
    </dgm:pt>
    <dgm:pt modelId="{7B253288-CDF7-4E47-800C-7B435EC9F20F}" type="parTrans" cxnId="{3E28BB9B-AA4B-4666-8984-4E32C7A83406}">
      <dgm:prSet/>
      <dgm:spPr/>
      <dgm:t>
        <a:bodyPr/>
        <a:lstStyle/>
        <a:p>
          <a:endParaRPr lang="x-none"/>
        </a:p>
      </dgm:t>
    </dgm:pt>
    <dgm:pt modelId="{AA1F5DF7-D526-49D9-8634-8510C53124F0}" type="sibTrans" cxnId="{3E28BB9B-AA4B-4666-8984-4E32C7A83406}">
      <dgm:prSet/>
      <dgm:spPr/>
      <dgm:t>
        <a:bodyPr/>
        <a:lstStyle/>
        <a:p>
          <a:endParaRPr lang="x-none"/>
        </a:p>
      </dgm:t>
    </dgm:pt>
    <dgm:pt modelId="{E0648CE5-1A30-4C6E-9EAB-AFB64920D383}">
      <dgm:prSet custT="1"/>
      <dgm:spPr/>
      <dgm:t>
        <a:bodyPr/>
        <a:lstStyle/>
        <a:p>
          <a:r>
            <a:rPr lang="en-US" sz="700">
              <a:latin typeface="Segoe UI" panose="020B0502040204020203" pitchFamily="34" charset="0"/>
              <a:cs typeface="Segoe UI" panose="020B0502040204020203" pitchFamily="34" charset="0"/>
            </a:rPr>
            <a:t>Big data</a:t>
          </a:r>
          <a:endParaRPr lang="x-none" sz="700">
            <a:latin typeface="Segoe UI" panose="020B0502040204020203" pitchFamily="34" charset="0"/>
            <a:cs typeface="Segoe UI" panose="020B0502040204020203" pitchFamily="34" charset="0"/>
          </a:endParaRPr>
        </a:p>
      </dgm:t>
    </dgm:pt>
    <dgm:pt modelId="{DF872779-6D1F-448A-9A35-0C922BEEE5BA}" type="parTrans" cxnId="{199CBEBD-72BF-4F67-9821-55DD10E60C20}">
      <dgm:prSet/>
      <dgm:spPr/>
      <dgm:t>
        <a:bodyPr/>
        <a:lstStyle/>
        <a:p>
          <a:endParaRPr lang="x-none"/>
        </a:p>
      </dgm:t>
    </dgm:pt>
    <dgm:pt modelId="{7566D5C5-105F-4B74-8AF0-66942689EB27}" type="sibTrans" cxnId="{199CBEBD-72BF-4F67-9821-55DD10E60C20}">
      <dgm:prSet/>
      <dgm:spPr/>
      <dgm:t>
        <a:bodyPr/>
        <a:lstStyle/>
        <a:p>
          <a:endParaRPr lang="x-none"/>
        </a:p>
      </dgm:t>
    </dgm:pt>
    <dgm:pt modelId="{ABFAB27C-95C4-49BE-AF6C-60A3E8BD26B8}" type="pres">
      <dgm:prSet presAssocID="{0F3376BD-0D7F-47D9-A6A9-D7C957052A01}" presName="Name0" presStyleCnt="0">
        <dgm:presLayoutVars>
          <dgm:dir/>
          <dgm:animLvl val="lvl"/>
          <dgm:resizeHandles val="exact"/>
        </dgm:presLayoutVars>
      </dgm:prSet>
      <dgm:spPr/>
    </dgm:pt>
    <dgm:pt modelId="{27D35E1B-EF3F-47A2-ACAB-477F41BDEA76}" type="pres">
      <dgm:prSet presAssocID="{CD924494-5784-4CF3-B406-EE7F5D524B3A}" presName="Name8" presStyleCnt="0"/>
      <dgm:spPr/>
    </dgm:pt>
    <dgm:pt modelId="{8C131690-AAA1-48DB-977A-FE165F0A0CA1}" type="pres">
      <dgm:prSet presAssocID="{CD924494-5784-4CF3-B406-EE7F5D524B3A}" presName="acctBkgd" presStyleLbl="alignAcc1" presStyleIdx="0" presStyleCnt="3" custScaleX="100267" custLinFactNeighborX="-78"/>
      <dgm:spPr/>
    </dgm:pt>
    <dgm:pt modelId="{F6BAED2E-3819-437A-BDF8-978823FDFEA7}" type="pres">
      <dgm:prSet presAssocID="{CD924494-5784-4CF3-B406-EE7F5D524B3A}" presName="acctTx" presStyleLbl="alignAcc1" presStyleIdx="0" presStyleCnt="3">
        <dgm:presLayoutVars>
          <dgm:bulletEnabled val="1"/>
        </dgm:presLayoutVars>
      </dgm:prSet>
      <dgm:spPr/>
    </dgm:pt>
    <dgm:pt modelId="{0BB23D36-56C5-41D2-9F64-0AC47919B552}" type="pres">
      <dgm:prSet presAssocID="{CD924494-5784-4CF3-B406-EE7F5D524B3A}" presName="level" presStyleLbl="node1" presStyleIdx="0" presStyleCnt="3" custScaleY="63339" custLinFactNeighborX="415">
        <dgm:presLayoutVars>
          <dgm:chMax val="1"/>
          <dgm:bulletEnabled val="1"/>
        </dgm:presLayoutVars>
      </dgm:prSet>
      <dgm:spPr/>
    </dgm:pt>
    <dgm:pt modelId="{5ABA904A-1124-4E73-A113-4621D6E2F56A}" type="pres">
      <dgm:prSet presAssocID="{CD924494-5784-4CF3-B406-EE7F5D524B3A}" presName="levelTx" presStyleLbl="revTx" presStyleIdx="0" presStyleCnt="0">
        <dgm:presLayoutVars>
          <dgm:chMax val="1"/>
          <dgm:bulletEnabled val="1"/>
        </dgm:presLayoutVars>
      </dgm:prSet>
      <dgm:spPr/>
    </dgm:pt>
    <dgm:pt modelId="{80BFB0A0-BB04-4BA6-84FA-6509A7DBE7F2}" type="pres">
      <dgm:prSet presAssocID="{23EC4B2F-5BAD-485D-9B7D-D00CA5AC87DF}" presName="Name8" presStyleCnt="0"/>
      <dgm:spPr/>
    </dgm:pt>
    <dgm:pt modelId="{B2446DCB-4496-436B-BE1E-53350D898ABE}" type="pres">
      <dgm:prSet presAssocID="{23EC4B2F-5BAD-485D-9B7D-D00CA5AC87DF}" presName="acctBkgd" presStyleLbl="alignAcc1" presStyleIdx="1" presStyleCnt="3" custLinFactNeighborX="-94"/>
      <dgm:spPr/>
    </dgm:pt>
    <dgm:pt modelId="{295B8091-BD41-46FA-A559-F4520B373E45}" type="pres">
      <dgm:prSet presAssocID="{23EC4B2F-5BAD-485D-9B7D-D00CA5AC87DF}" presName="acctTx" presStyleLbl="alignAcc1" presStyleIdx="1" presStyleCnt="3">
        <dgm:presLayoutVars>
          <dgm:bulletEnabled val="1"/>
        </dgm:presLayoutVars>
      </dgm:prSet>
      <dgm:spPr/>
    </dgm:pt>
    <dgm:pt modelId="{35416D42-FD07-47C0-8A03-0C4DE6845D0A}" type="pres">
      <dgm:prSet presAssocID="{23EC4B2F-5BAD-485D-9B7D-D00CA5AC87DF}" presName="level" presStyleLbl="node1" presStyleIdx="1" presStyleCnt="3" custScaleY="89040" custLinFactNeighborX="-114">
        <dgm:presLayoutVars>
          <dgm:chMax val="1"/>
          <dgm:bulletEnabled val="1"/>
        </dgm:presLayoutVars>
      </dgm:prSet>
      <dgm:spPr/>
    </dgm:pt>
    <dgm:pt modelId="{0545C75B-2956-4C79-8D25-65EF71864600}" type="pres">
      <dgm:prSet presAssocID="{23EC4B2F-5BAD-485D-9B7D-D00CA5AC87DF}" presName="levelTx" presStyleLbl="revTx" presStyleIdx="0" presStyleCnt="0">
        <dgm:presLayoutVars>
          <dgm:chMax val="1"/>
          <dgm:bulletEnabled val="1"/>
        </dgm:presLayoutVars>
      </dgm:prSet>
      <dgm:spPr/>
    </dgm:pt>
    <dgm:pt modelId="{9320569E-B740-489B-AC0A-681B1FBE65B5}" type="pres">
      <dgm:prSet presAssocID="{C8D77168-816B-43A4-BC22-F22B1EBA75FA}" presName="Name8" presStyleCnt="0"/>
      <dgm:spPr/>
    </dgm:pt>
    <dgm:pt modelId="{FE7661A3-BD63-412A-A646-1E8FB4ADDA66}" type="pres">
      <dgm:prSet presAssocID="{C8D77168-816B-43A4-BC22-F22B1EBA75FA}" presName="acctBkgd" presStyleLbl="alignAcc1" presStyleIdx="2" presStyleCnt="3" custLinFactNeighborX="-119"/>
      <dgm:spPr/>
    </dgm:pt>
    <dgm:pt modelId="{6E990FD6-307B-4D7C-BBFE-A5F5DCDC5A73}" type="pres">
      <dgm:prSet presAssocID="{C8D77168-816B-43A4-BC22-F22B1EBA75FA}" presName="acctTx" presStyleLbl="alignAcc1" presStyleIdx="2" presStyleCnt="3">
        <dgm:presLayoutVars>
          <dgm:bulletEnabled val="1"/>
        </dgm:presLayoutVars>
      </dgm:prSet>
      <dgm:spPr/>
    </dgm:pt>
    <dgm:pt modelId="{6246228A-8EF3-41DD-A8EC-AB5325521ED1}" type="pres">
      <dgm:prSet presAssocID="{C8D77168-816B-43A4-BC22-F22B1EBA75FA}" presName="level" presStyleLbl="node1" presStyleIdx="2" presStyleCnt="3" custLinFactNeighborX="-76">
        <dgm:presLayoutVars>
          <dgm:chMax val="1"/>
          <dgm:bulletEnabled val="1"/>
        </dgm:presLayoutVars>
      </dgm:prSet>
      <dgm:spPr/>
    </dgm:pt>
    <dgm:pt modelId="{096CD172-760A-4D85-8674-7E350BF422A1}" type="pres">
      <dgm:prSet presAssocID="{C8D77168-816B-43A4-BC22-F22B1EBA75FA}" presName="levelTx" presStyleLbl="revTx" presStyleIdx="0" presStyleCnt="0">
        <dgm:presLayoutVars>
          <dgm:chMax val="1"/>
          <dgm:bulletEnabled val="1"/>
        </dgm:presLayoutVars>
      </dgm:prSet>
      <dgm:spPr/>
    </dgm:pt>
  </dgm:ptLst>
  <dgm:cxnLst>
    <dgm:cxn modelId="{1D3E5D01-82BB-4A74-A341-C1805DBB1D5F}" srcId="{FD2675A6-51F2-4C89-A117-DA7310CE317E}" destId="{75391562-2E7D-49A1-B117-C1F8EAE978B4}" srcOrd="2" destOrd="0" parTransId="{3FB449F5-63B1-44E0-8DB5-A7896A738F00}" sibTransId="{AD8AA2FD-0F9B-43CC-968C-720E7E67B462}"/>
    <dgm:cxn modelId="{4778BF03-2FD3-4CE1-A278-80A3A39FF884}" type="presOf" srcId="{6D7218FA-C78F-4033-B7F5-5DE82DCA0AB5}" destId="{295B8091-BD41-46FA-A559-F4520B373E45}" srcOrd="1" destOrd="7" presId="urn:microsoft.com/office/officeart/2005/8/layout/pyramid1"/>
    <dgm:cxn modelId="{A1A26A0B-7F1B-490C-B1D0-E0ED44641E8B}" type="presOf" srcId="{FD2675A6-51F2-4C89-A117-DA7310CE317E}" destId="{B2446DCB-4496-436B-BE1E-53350D898ABE}" srcOrd="0" destOrd="0" presId="urn:microsoft.com/office/officeart/2005/8/layout/pyramid1"/>
    <dgm:cxn modelId="{045EF512-D4CA-46A8-8576-6D2E449007BF}" srcId="{23EC4B2F-5BAD-485D-9B7D-D00CA5AC87DF}" destId="{D3E61158-DDD8-4AF8-969F-08E575AA1E01}" srcOrd="1" destOrd="0" parTransId="{5ACA09C4-F439-4119-A2C2-7325DB5B5EC8}" sibTransId="{79FECC8F-7AE2-4CFE-BBC5-4B774772046C}"/>
    <dgm:cxn modelId="{01E2C513-07D1-4708-88C8-21FFFD97AAA6}" type="presOf" srcId="{C7C07F74-0F39-4975-B16B-071EE0626197}" destId="{8C131690-AAA1-48DB-977A-FE165F0A0CA1}" srcOrd="0" destOrd="1" presId="urn:microsoft.com/office/officeart/2005/8/layout/pyramid1"/>
    <dgm:cxn modelId="{0795DD13-E9A9-4059-B24A-F225E9E856EA}" type="presOf" srcId="{C8D77168-816B-43A4-BC22-F22B1EBA75FA}" destId="{6246228A-8EF3-41DD-A8EC-AB5325521ED1}" srcOrd="0" destOrd="0" presId="urn:microsoft.com/office/officeart/2005/8/layout/pyramid1"/>
    <dgm:cxn modelId="{06857E1A-C27D-4538-A921-47EBF38586E8}" type="presOf" srcId="{EFBDDBA0-9D41-4BCC-8B0E-B1826A162A0A}" destId="{295B8091-BD41-46FA-A559-F4520B373E45}" srcOrd="1" destOrd="6" presId="urn:microsoft.com/office/officeart/2005/8/layout/pyramid1"/>
    <dgm:cxn modelId="{4D65CF1B-01C2-488C-A64F-931E0BF550AA}" type="presOf" srcId="{C5D9F364-3DBD-4B29-9CBE-AFBAC1C47D25}" destId="{6E990FD6-307B-4D7C-BBFE-A5F5DCDC5A73}" srcOrd="1" destOrd="3" presId="urn:microsoft.com/office/officeart/2005/8/layout/pyramid1"/>
    <dgm:cxn modelId="{D42D2B24-FBEA-4527-89B3-D1A59ABFA9A0}" srcId="{C8D77168-816B-43A4-BC22-F22B1EBA75FA}" destId="{99A136F9-05E2-42BA-966F-4262EA8E2F82}" srcOrd="0" destOrd="0" parTransId="{587DA51B-B326-462E-993A-3D906267ABCA}" sibTransId="{CF740F1A-36AE-443C-94E2-3400B5173F2D}"/>
    <dgm:cxn modelId="{ACE54126-EFBB-4C6A-8C96-D73C2F38CEC2}" type="presOf" srcId="{75391562-2E7D-49A1-B117-C1F8EAE978B4}" destId="{295B8091-BD41-46FA-A559-F4520B373E45}" srcOrd="1" destOrd="3" presId="urn:microsoft.com/office/officeart/2005/8/layout/pyramid1"/>
    <dgm:cxn modelId="{E43D8935-334F-4644-B536-EB135A9C5673}" type="presOf" srcId="{8639F8B9-BD73-4166-9F99-B02048705369}" destId="{FE7661A3-BD63-412A-A646-1E8FB4ADDA66}" srcOrd="0" destOrd="2" presId="urn:microsoft.com/office/officeart/2005/8/layout/pyramid1"/>
    <dgm:cxn modelId="{C9ACAD3D-DA2F-41F2-875B-8097DC3DFD7B}" type="presOf" srcId="{350B94C4-8FAD-49DA-84A5-4A7BE750CE74}" destId="{8C131690-AAA1-48DB-977A-FE165F0A0CA1}" srcOrd="0" destOrd="2" presId="urn:microsoft.com/office/officeart/2005/8/layout/pyramid1"/>
    <dgm:cxn modelId="{E7C8153F-A0D3-47B2-B214-299EE00E3ABB}" type="presOf" srcId="{C5D9F364-3DBD-4B29-9CBE-AFBAC1C47D25}" destId="{FE7661A3-BD63-412A-A646-1E8FB4ADDA66}" srcOrd="0" destOrd="3" presId="urn:microsoft.com/office/officeart/2005/8/layout/pyramid1"/>
    <dgm:cxn modelId="{3BE76142-FD84-406D-8109-18469CF37D23}" type="presOf" srcId="{F61224D5-67D7-4EB8-A721-1EDABEA863E7}" destId="{FE7661A3-BD63-412A-A646-1E8FB4ADDA66}" srcOrd="0" destOrd="1" presId="urn:microsoft.com/office/officeart/2005/8/layout/pyramid1"/>
    <dgm:cxn modelId="{07895243-E855-48AC-B59C-CF95706E0ECA}" type="presOf" srcId="{9FB1C177-4115-4736-8274-92AFC370E4FB}" destId="{8C131690-AAA1-48DB-977A-FE165F0A0CA1}" srcOrd="0" destOrd="0" presId="urn:microsoft.com/office/officeart/2005/8/layout/pyramid1"/>
    <dgm:cxn modelId="{A95A8A44-E272-4C1A-81C0-291B0B9EA592}" type="presOf" srcId="{99A136F9-05E2-42BA-966F-4262EA8E2F82}" destId="{6E990FD6-307B-4D7C-BBFE-A5F5DCDC5A73}" srcOrd="1" destOrd="0" presId="urn:microsoft.com/office/officeart/2005/8/layout/pyramid1"/>
    <dgm:cxn modelId="{879F6448-B986-43E0-A7B7-18574862B278}" srcId="{CD924494-5784-4CF3-B406-EE7F5D524B3A}" destId="{9FB1C177-4115-4736-8274-92AFC370E4FB}" srcOrd="0" destOrd="0" parTransId="{9D302F3F-317A-4021-8ED3-F90BDBF8CEAB}" sibTransId="{0ADCA2D6-0D09-476A-BED1-CCA4FAB5210B}"/>
    <dgm:cxn modelId="{0D382A69-D917-4EBE-B6FC-3A63B40E56C4}" type="presOf" srcId="{E0648CE5-1A30-4C6E-9EAB-AFB64920D383}" destId="{8C131690-AAA1-48DB-977A-FE165F0A0CA1}" srcOrd="0" destOrd="5" presId="urn:microsoft.com/office/officeart/2005/8/layout/pyramid1"/>
    <dgm:cxn modelId="{B81FBC4A-6CF5-4E59-AC10-D40BC24A76D7}" type="presOf" srcId="{8639F8B9-BD73-4166-9F99-B02048705369}" destId="{6E990FD6-307B-4D7C-BBFE-A5F5DCDC5A73}" srcOrd="1" destOrd="2" presId="urn:microsoft.com/office/officeart/2005/8/layout/pyramid1"/>
    <dgm:cxn modelId="{D55DA16B-095D-46DB-9271-260BE9F8E9B9}" type="presOf" srcId="{FD2675A6-51F2-4C89-A117-DA7310CE317E}" destId="{295B8091-BD41-46FA-A559-F4520B373E45}" srcOrd="1" destOrd="0" presId="urn:microsoft.com/office/officeart/2005/8/layout/pyramid1"/>
    <dgm:cxn modelId="{F7A7E26E-1BA3-4A0B-8EC1-B2432F868755}" type="presOf" srcId="{23EC4B2F-5BAD-485D-9B7D-D00CA5AC87DF}" destId="{35416D42-FD07-47C0-8A03-0C4DE6845D0A}" srcOrd="0" destOrd="0" presId="urn:microsoft.com/office/officeart/2005/8/layout/pyramid1"/>
    <dgm:cxn modelId="{BA6CE66F-5963-45F6-91ED-7B3DC39F7C3E}" srcId="{23EC4B2F-5BAD-485D-9B7D-D00CA5AC87DF}" destId="{6D7218FA-C78F-4033-B7F5-5DE82DCA0AB5}" srcOrd="4" destOrd="0" parTransId="{0853DF87-7FBC-4B19-9145-4DEB6463319C}" sibTransId="{460F0425-9EC4-4A68-A68B-4579C8CD069D}"/>
    <dgm:cxn modelId="{69AA5350-38CB-408D-9CD0-ADFCC7C44E93}" srcId="{CD924494-5784-4CF3-B406-EE7F5D524B3A}" destId="{350B94C4-8FAD-49DA-84A5-4A7BE750CE74}" srcOrd="2" destOrd="0" parTransId="{96332611-8E9B-4FD3-A19E-57E79697A460}" sibTransId="{25CDCD11-F47C-421B-AD5D-A9722A21FCA1}"/>
    <dgm:cxn modelId="{CC67CB50-5D39-4D98-BA65-46702FE00CCE}" srcId="{C8D77168-816B-43A4-BC22-F22B1EBA75FA}" destId="{C5D9F364-3DBD-4B29-9CBE-AFBAC1C47D25}" srcOrd="3" destOrd="0" parTransId="{E55F594E-B1EA-4262-8894-75389E64D934}" sibTransId="{9661DA41-9324-4A3C-AF39-E099EC9FE753}"/>
    <dgm:cxn modelId="{B1F16655-2FBD-48EE-B290-8926BAFE071F}" type="presOf" srcId="{BB5314BB-649F-4F9A-B13D-F424A17EC5B8}" destId="{295B8091-BD41-46FA-A559-F4520B373E45}" srcOrd="1" destOrd="5" presId="urn:microsoft.com/office/officeart/2005/8/layout/pyramid1"/>
    <dgm:cxn modelId="{4B067678-C53F-420A-8FB8-46C58020BD2C}" srcId="{CD924494-5784-4CF3-B406-EE7F5D524B3A}" destId="{6FCA46A1-0657-4A4A-8CA6-2BE34F35244A}" srcOrd="3" destOrd="0" parTransId="{55C96766-35CD-4080-886A-8F1A110AC4F6}" sibTransId="{918D0891-29B3-4774-B3A6-9E8DEF9F5373}"/>
    <dgm:cxn modelId="{1A9B4759-5AF6-4B62-9150-946623CCC85A}" srcId="{CD924494-5784-4CF3-B406-EE7F5D524B3A}" destId="{C7C07F74-0F39-4975-B16B-071EE0626197}" srcOrd="1" destOrd="0" parTransId="{F0F11AAE-3085-486B-A5C6-C2F72E8CD926}" sibTransId="{AF7023E2-79B7-41DB-A39E-0569CD64B58D}"/>
    <dgm:cxn modelId="{A3058159-4479-4892-919C-CBBFF948956D}" srcId="{23EC4B2F-5BAD-485D-9B7D-D00CA5AC87DF}" destId="{BB5314BB-649F-4F9A-B13D-F424A17EC5B8}" srcOrd="2" destOrd="0" parTransId="{5839DEAB-1880-4400-B1A0-339B3F91615B}" sibTransId="{3D9A5C07-8FAC-42D8-BA65-4795404DF2A5}"/>
    <dgm:cxn modelId="{A8F2BD59-414A-4738-B94A-18C2A7ADC57F}" type="presOf" srcId="{F93B6A12-E9B6-41B4-A4DF-EECDA8866FF2}" destId="{8C131690-AAA1-48DB-977A-FE165F0A0CA1}" srcOrd="0" destOrd="4" presId="urn:microsoft.com/office/officeart/2005/8/layout/pyramid1"/>
    <dgm:cxn modelId="{AAC7B75A-F0EE-4806-882C-CF0805B027BF}" type="presOf" srcId="{D3E61158-DDD8-4AF8-969F-08E575AA1E01}" destId="{295B8091-BD41-46FA-A559-F4520B373E45}" srcOrd="1" destOrd="4" presId="urn:microsoft.com/office/officeart/2005/8/layout/pyramid1"/>
    <dgm:cxn modelId="{9673D67A-2597-4693-A08A-E41501C949DB}" srcId="{0F3376BD-0D7F-47D9-A6A9-D7C957052A01}" destId="{C8D77168-816B-43A4-BC22-F22B1EBA75FA}" srcOrd="2" destOrd="0" parTransId="{CB071636-34EA-4C66-A819-259C0831A1BF}" sibTransId="{763C36B9-05F2-4758-B8B1-40BBE4D68EF3}"/>
    <dgm:cxn modelId="{F7188A7B-351F-4B70-A9BD-308B71B5C48F}" srcId="{0F3376BD-0D7F-47D9-A6A9-D7C957052A01}" destId="{23EC4B2F-5BAD-485D-9B7D-D00CA5AC87DF}" srcOrd="1" destOrd="0" parTransId="{E5676523-F3B3-4C5A-8575-E48361B85B4F}" sibTransId="{868EEC7D-76FD-460D-9735-DDF9ADA08A83}"/>
    <dgm:cxn modelId="{CE95847D-2DF7-42FF-915F-BC64528A13D3}" type="presOf" srcId="{399D90AB-5727-4EE2-8CB8-C47C2F465294}" destId="{295B8091-BD41-46FA-A559-F4520B373E45}" srcOrd="1" destOrd="1" presId="urn:microsoft.com/office/officeart/2005/8/layout/pyramid1"/>
    <dgm:cxn modelId="{DE86FD7F-C4C8-4091-8BD2-3D5607314FB6}" type="presOf" srcId="{23EC4B2F-5BAD-485D-9B7D-D00CA5AC87DF}" destId="{0545C75B-2956-4C79-8D25-65EF71864600}" srcOrd="1" destOrd="0" presId="urn:microsoft.com/office/officeart/2005/8/layout/pyramid1"/>
    <dgm:cxn modelId="{A8C7D981-8881-4477-A61D-DB1D2E7CA0E6}" type="presOf" srcId="{E0648CE5-1A30-4C6E-9EAB-AFB64920D383}" destId="{F6BAED2E-3819-437A-BDF8-978823FDFEA7}" srcOrd="1" destOrd="5" presId="urn:microsoft.com/office/officeart/2005/8/layout/pyramid1"/>
    <dgm:cxn modelId="{4C67898D-485F-4BED-9150-449F5DA8A0A0}" type="presOf" srcId="{BB5314BB-649F-4F9A-B13D-F424A17EC5B8}" destId="{B2446DCB-4496-436B-BE1E-53350D898ABE}" srcOrd="0" destOrd="5" presId="urn:microsoft.com/office/officeart/2005/8/layout/pyramid1"/>
    <dgm:cxn modelId="{4BBEFA91-481A-40C7-B7A6-2BD45E5A655D}" srcId="{FD2675A6-51F2-4C89-A117-DA7310CE317E}" destId="{399D90AB-5727-4EE2-8CB8-C47C2F465294}" srcOrd="0" destOrd="0" parTransId="{B5DA7EA3-80C9-4F8A-BFBF-6525BD69CE96}" sibTransId="{8142EF00-525F-4E5F-845B-75799FFCC9D5}"/>
    <dgm:cxn modelId="{0159509A-718F-454C-A012-885BF7452642}" type="presOf" srcId="{75391562-2E7D-49A1-B117-C1F8EAE978B4}" destId="{B2446DCB-4496-436B-BE1E-53350D898ABE}" srcOrd="0" destOrd="3" presId="urn:microsoft.com/office/officeart/2005/8/layout/pyramid1"/>
    <dgm:cxn modelId="{3E28BB9B-AA4B-4666-8984-4E32C7A83406}" srcId="{CD924494-5784-4CF3-B406-EE7F5D524B3A}" destId="{F93B6A12-E9B6-41B4-A4DF-EECDA8866FF2}" srcOrd="4" destOrd="0" parTransId="{7B253288-CDF7-4E47-800C-7B435EC9F20F}" sibTransId="{AA1F5DF7-D526-49D9-8634-8510C53124F0}"/>
    <dgm:cxn modelId="{F086FA9B-2864-4D1D-BDBA-5ECEEC1842CB}" type="presOf" srcId="{99A136F9-05E2-42BA-966F-4262EA8E2F82}" destId="{FE7661A3-BD63-412A-A646-1E8FB4ADDA66}" srcOrd="0" destOrd="0" presId="urn:microsoft.com/office/officeart/2005/8/layout/pyramid1"/>
    <dgm:cxn modelId="{AA950D9D-8EC5-4D34-8182-AFC4CA2E2930}" type="presOf" srcId="{6FCA46A1-0657-4A4A-8CA6-2BE34F35244A}" destId="{F6BAED2E-3819-437A-BDF8-978823FDFEA7}" srcOrd="1" destOrd="3" presId="urn:microsoft.com/office/officeart/2005/8/layout/pyramid1"/>
    <dgm:cxn modelId="{187BC39F-7E21-4564-A901-FCC6E7EFC1EF}" srcId="{23EC4B2F-5BAD-485D-9B7D-D00CA5AC87DF}" destId="{FD2675A6-51F2-4C89-A117-DA7310CE317E}" srcOrd="0" destOrd="0" parTransId="{BF1D0B73-35C0-441E-8187-B76E43430080}" sibTransId="{6478B42F-7366-443B-9731-3C6C905D88C5}"/>
    <dgm:cxn modelId="{B2E3A5A2-FEBF-48E6-ADC7-828CDB55AE8B}" type="presOf" srcId="{6D7218FA-C78F-4033-B7F5-5DE82DCA0AB5}" destId="{B2446DCB-4496-436B-BE1E-53350D898ABE}" srcOrd="0" destOrd="7" presId="urn:microsoft.com/office/officeart/2005/8/layout/pyramid1"/>
    <dgm:cxn modelId="{64FE34AF-CAA3-4840-A0D4-DC67A9FCFD16}" type="presOf" srcId="{399D90AB-5727-4EE2-8CB8-C47C2F465294}" destId="{B2446DCB-4496-436B-BE1E-53350D898ABE}" srcOrd="0" destOrd="1" presId="urn:microsoft.com/office/officeart/2005/8/layout/pyramid1"/>
    <dgm:cxn modelId="{196BCCAF-EDA2-4B61-99E0-3F2BE7395253}" srcId="{0F3376BD-0D7F-47D9-A6A9-D7C957052A01}" destId="{CD924494-5784-4CF3-B406-EE7F5D524B3A}" srcOrd="0" destOrd="0" parTransId="{8FE66B3B-5C53-4798-BC2C-EA8BE513F278}" sibTransId="{884968AA-26C3-478F-AD9A-B195A36BDA95}"/>
    <dgm:cxn modelId="{4352B1B2-A6F1-45A3-B702-0985161879FA}" srcId="{C8D77168-816B-43A4-BC22-F22B1EBA75FA}" destId="{8639F8B9-BD73-4166-9F99-B02048705369}" srcOrd="2" destOrd="0" parTransId="{0320EA08-6BF3-4AD2-B319-FF9FDAE94505}" sibTransId="{C327C5A6-601F-47E7-A248-4F264A36707C}"/>
    <dgm:cxn modelId="{F566D5B5-88C6-4250-9B6B-80B3754D471B}" type="presOf" srcId="{0F3376BD-0D7F-47D9-A6A9-D7C957052A01}" destId="{ABFAB27C-95C4-49BE-AF6C-60A3E8BD26B8}" srcOrd="0" destOrd="0" presId="urn:microsoft.com/office/officeart/2005/8/layout/pyramid1"/>
    <dgm:cxn modelId="{2CE6D7B5-29D5-4F7C-B0BD-142EED5EFDDB}" type="presOf" srcId="{F61224D5-67D7-4EB8-A721-1EDABEA863E7}" destId="{6E990FD6-307B-4D7C-BBFE-A5F5DCDC5A73}" srcOrd="1" destOrd="1" presId="urn:microsoft.com/office/officeart/2005/8/layout/pyramid1"/>
    <dgm:cxn modelId="{30E9BABB-804E-4590-AE9A-804C16786EE7}" type="presOf" srcId="{350B94C4-8FAD-49DA-84A5-4A7BE750CE74}" destId="{F6BAED2E-3819-437A-BDF8-978823FDFEA7}" srcOrd="1" destOrd="2" presId="urn:microsoft.com/office/officeart/2005/8/layout/pyramid1"/>
    <dgm:cxn modelId="{D3736BBC-C797-4241-905A-29EABEA6544A}" type="presOf" srcId="{6FCA46A1-0657-4A4A-8CA6-2BE34F35244A}" destId="{8C131690-AAA1-48DB-977A-FE165F0A0CA1}" srcOrd="0" destOrd="3" presId="urn:microsoft.com/office/officeart/2005/8/layout/pyramid1"/>
    <dgm:cxn modelId="{199CBEBD-72BF-4F67-9821-55DD10E60C20}" srcId="{CD924494-5784-4CF3-B406-EE7F5D524B3A}" destId="{E0648CE5-1A30-4C6E-9EAB-AFB64920D383}" srcOrd="5" destOrd="0" parTransId="{DF872779-6D1F-448A-9A35-0C922BEEE5BA}" sibTransId="{7566D5C5-105F-4B74-8AF0-66942689EB27}"/>
    <dgm:cxn modelId="{C242E1BD-CC0A-4978-8DC1-3D0145D1A5BA}" srcId="{FD2675A6-51F2-4C89-A117-DA7310CE317E}" destId="{29CFACBE-5C6F-44FD-B35E-F3FABF54E31D}" srcOrd="1" destOrd="0" parTransId="{10E2997C-D2F2-4B64-B2E4-C6D6CA60D041}" sibTransId="{0287F972-1109-445D-9EB1-EA5CDCFA1FA7}"/>
    <dgm:cxn modelId="{E94CE1C1-5CE6-492F-AA26-1A10DBC51C43}" srcId="{C8D77168-816B-43A4-BC22-F22B1EBA75FA}" destId="{F61224D5-67D7-4EB8-A721-1EDABEA863E7}" srcOrd="1" destOrd="0" parTransId="{57F8304C-E3A2-4A2C-A531-FC06172A528D}" sibTransId="{EEE59E53-45F5-445F-B598-369897D4A38A}"/>
    <dgm:cxn modelId="{D6BD65C5-F9FD-4288-8DFE-A7D9FE908854}" type="presOf" srcId="{CD924494-5784-4CF3-B406-EE7F5D524B3A}" destId="{5ABA904A-1124-4E73-A113-4621D6E2F56A}" srcOrd="1" destOrd="0" presId="urn:microsoft.com/office/officeart/2005/8/layout/pyramid1"/>
    <dgm:cxn modelId="{76781CD3-7D79-40CB-BF6B-E7EB37FF6C7F}" type="presOf" srcId="{C7C07F74-0F39-4975-B16B-071EE0626197}" destId="{F6BAED2E-3819-437A-BDF8-978823FDFEA7}" srcOrd="1" destOrd="1" presId="urn:microsoft.com/office/officeart/2005/8/layout/pyramid1"/>
    <dgm:cxn modelId="{B1E5DFDE-2D32-46CE-8CC2-3060F8323E37}" type="presOf" srcId="{CD924494-5784-4CF3-B406-EE7F5D524B3A}" destId="{0BB23D36-56C5-41D2-9F64-0AC47919B552}" srcOrd="0" destOrd="0" presId="urn:microsoft.com/office/officeart/2005/8/layout/pyramid1"/>
    <dgm:cxn modelId="{A2DBF8DF-A4EE-489E-8FF9-859160021921}" type="presOf" srcId="{29CFACBE-5C6F-44FD-B35E-F3FABF54E31D}" destId="{295B8091-BD41-46FA-A559-F4520B373E45}" srcOrd="1" destOrd="2" presId="urn:microsoft.com/office/officeart/2005/8/layout/pyramid1"/>
    <dgm:cxn modelId="{3A1B92E0-27C5-4949-9CBF-8A1B46200BFB}" type="presOf" srcId="{C8D77168-816B-43A4-BC22-F22B1EBA75FA}" destId="{096CD172-760A-4D85-8674-7E350BF422A1}" srcOrd="1" destOrd="0" presId="urn:microsoft.com/office/officeart/2005/8/layout/pyramid1"/>
    <dgm:cxn modelId="{2BDDAFE5-26EE-45DF-9BF2-547C56D56962}" type="presOf" srcId="{D3E61158-DDD8-4AF8-969F-08E575AA1E01}" destId="{B2446DCB-4496-436B-BE1E-53350D898ABE}" srcOrd="0" destOrd="4" presId="urn:microsoft.com/office/officeart/2005/8/layout/pyramid1"/>
    <dgm:cxn modelId="{A7C44BEB-1561-4C09-AB9E-E2645A5358AB}" type="presOf" srcId="{29CFACBE-5C6F-44FD-B35E-F3FABF54E31D}" destId="{B2446DCB-4496-436B-BE1E-53350D898ABE}" srcOrd="0" destOrd="2" presId="urn:microsoft.com/office/officeart/2005/8/layout/pyramid1"/>
    <dgm:cxn modelId="{EFAAABF2-2C5A-4E70-9A1F-4FE10EF095C0}" srcId="{23EC4B2F-5BAD-485D-9B7D-D00CA5AC87DF}" destId="{EFBDDBA0-9D41-4BCC-8B0E-B1826A162A0A}" srcOrd="3" destOrd="0" parTransId="{008885FD-B045-42B5-BFFB-7FBE2688DC0C}" sibTransId="{20641FC2-E0CD-4780-8268-0242EDF6B923}"/>
    <dgm:cxn modelId="{005333F4-0CB1-48F8-9938-3AF0FE59903B}" type="presOf" srcId="{F93B6A12-E9B6-41B4-A4DF-EECDA8866FF2}" destId="{F6BAED2E-3819-437A-BDF8-978823FDFEA7}" srcOrd="1" destOrd="4" presId="urn:microsoft.com/office/officeart/2005/8/layout/pyramid1"/>
    <dgm:cxn modelId="{B5D2E4FB-9310-470E-8811-F113C3882393}" type="presOf" srcId="{EFBDDBA0-9D41-4BCC-8B0E-B1826A162A0A}" destId="{B2446DCB-4496-436B-BE1E-53350D898ABE}" srcOrd="0" destOrd="6" presId="urn:microsoft.com/office/officeart/2005/8/layout/pyramid1"/>
    <dgm:cxn modelId="{602119FD-8E33-4741-AA27-FB5D9CEF372A}" type="presOf" srcId="{9FB1C177-4115-4736-8274-92AFC370E4FB}" destId="{F6BAED2E-3819-437A-BDF8-978823FDFEA7}" srcOrd="1" destOrd="0" presId="urn:microsoft.com/office/officeart/2005/8/layout/pyramid1"/>
    <dgm:cxn modelId="{6BF7DB77-DCFD-41EA-BEF7-178015088E12}" type="presParOf" srcId="{ABFAB27C-95C4-49BE-AF6C-60A3E8BD26B8}" destId="{27D35E1B-EF3F-47A2-ACAB-477F41BDEA76}" srcOrd="0" destOrd="0" presId="urn:microsoft.com/office/officeart/2005/8/layout/pyramid1"/>
    <dgm:cxn modelId="{05B60D14-E5BA-4F5A-8C7F-B007BE3C8943}" type="presParOf" srcId="{27D35E1B-EF3F-47A2-ACAB-477F41BDEA76}" destId="{8C131690-AAA1-48DB-977A-FE165F0A0CA1}" srcOrd="0" destOrd="0" presId="urn:microsoft.com/office/officeart/2005/8/layout/pyramid1"/>
    <dgm:cxn modelId="{C1895C7D-6358-4F07-9BB5-3D289A5A6882}" type="presParOf" srcId="{27D35E1B-EF3F-47A2-ACAB-477F41BDEA76}" destId="{F6BAED2E-3819-437A-BDF8-978823FDFEA7}" srcOrd="1" destOrd="0" presId="urn:microsoft.com/office/officeart/2005/8/layout/pyramid1"/>
    <dgm:cxn modelId="{12D8FCFC-2BE6-42C4-8949-021C00B52D66}" type="presParOf" srcId="{27D35E1B-EF3F-47A2-ACAB-477F41BDEA76}" destId="{0BB23D36-56C5-41D2-9F64-0AC47919B552}" srcOrd="2" destOrd="0" presId="urn:microsoft.com/office/officeart/2005/8/layout/pyramid1"/>
    <dgm:cxn modelId="{E118AF1A-C8B5-41BD-B298-C2B305BEAF61}" type="presParOf" srcId="{27D35E1B-EF3F-47A2-ACAB-477F41BDEA76}" destId="{5ABA904A-1124-4E73-A113-4621D6E2F56A}" srcOrd="3" destOrd="0" presId="urn:microsoft.com/office/officeart/2005/8/layout/pyramid1"/>
    <dgm:cxn modelId="{5BEC85B1-0640-4F53-AB8F-DC213FE56BF8}" type="presParOf" srcId="{ABFAB27C-95C4-49BE-AF6C-60A3E8BD26B8}" destId="{80BFB0A0-BB04-4BA6-84FA-6509A7DBE7F2}" srcOrd="1" destOrd="0" presId="urn:microsoft.com/office/officeart/2005/8/layout/pyramid1"/>
    <dgm:cxn modelId="{1CA203E9-17A9-4D86-94AF-56ACFB070CF9}" type="presParOf" srcId="{80BFB0A0-BB04-4BA6-84FA-6509A7DBE7F2}" destId="{B2446DCB-4496-436B-BE1E-53350D898ABE}" srcOrd="0" destOrd="0" presId="urn:microsoft.com/office/officeart/2005/8/layout/pyramid1"/>
    <dgm:cxn modelId="{B2C0B745-B543-493B-9343-D4429A172FDD}" type="presParOf" srcId="{80BFB0A0-BB04-4BA6-84FA-6509A7DBE7F2}" destId="{295B8091-BD41-46FA-A559-F4520B373E45}" srcOrd="1" destOrd="0" presId="urn:microsoft.com/office/officeart/2005/8/layout/pyramid1"/>
    <dgm:cxn modelId="{B848CD6F-2039-4831-A157-D1C58B9B00A2}" type="presParOf" srcId="{80BFB0A0-BB04-4BA6-84FA-6509A7DBE7F2}" destId="{35416D42-FD07-47C0-8A03-0C4DE6845D0A}" srcOrd="2" destOrd="0" presId="urn:microsoft.com/office/officeart/2005/8/layout/pyramid1"/>
    <dgm:cxn modelId="{50B4BC08-B4EE-458E-A771-8C249019755E}" type="presParOf" srcId="{80BFB0A0-BB04-4BA6-84FA-6509A7DBE7F2}" destId="{0545C75B-2956-4C79-8D25-65EF71864600}" srcOrd="3" destOrd="0" presId="urn:microsoft.com/office/officeart/2005/8/layout/pyramid1"/>
    <dgm:cxn modelId="{03BAAA16-07E4-4F9B-8400-7F8A3481460B}" type="presParOf" srcId="{ABFAB27C-95C4-49BE-AF6C-60A3E8BD26B8}" destId="{9320569E-B740-489B-AC0A-681B1FBE65B5}" srcOrd="2" destOrd="0" presId="urn:microsoft.com/office/officeart/2005/8/layout/pyramid1"/>
    <dgm:cxn modelId="{CC1A8CF1-3ABF-444B-9B40-A85D37F54747}" type="presParOf" srcId="{9320569E-B740-489B-AC0A-681B1FBE65B5}" destId="{FE7661A3-BD63-412A-A646-1E8FB4ADDA66}" srcOrd="0" destOrd="0" presId="urn:microsoft.com/office/officeart/2005/8/layout/pyramid1"/>
    <dgm:cxn modelId="{26EC1767-1642-4CA2-AAC0-ACC44AF52C74}" type="presParOf" srcId="{9320569E-B740-489B-AC0A-681B1FBE65B5}" destId="{6E990FD6-307B-4D7C-BBFE-A5F5DCDC5A73}" srcOrd="1" destOrd="0" presId="urn:microsoft.com/office/officeart/2005/8/layout/pyramid1"/>
    <dgm:cxn modelId="{180C1087-4262-4A2A-A387-6E736A271794}" type="presParOf" srcId="{9320569E-B740-489B-AC0A-681B1FBE65B5}" destId="{6246228A-8EF3-41DD-A8EC-AB5325521ED1}" srcOrd="2" destOrd="0" presId="urn:microsoft.com/office/officeart/2005/8/layout/pyramid1"/>
    <dgm:cxn modelId="{1C772F6E-A6BC-4689-BE22-2ED8D4EB137B}" type="presParOf" srcId="{9320569E-B740-489B-AC0A-681B1FBE65B5}" destId="{096CD172-760A-4D85-8674-7E350BF422A1}" srcOrd="3"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DD31B-83D0-410A-B5F9-D5BA8A297A5E}">
      <dsp:nvSpPr>
        <dsp:cNvPr id="0" name=""/>
        <dsp:cNvSpPr/>
      </dsp:nvSpPr>
      <dsp:spPr>
        <a:xfrm rot="5400000">
          <a:off x="195713" y="1209018"/>
          <a:ext cx="588972" cy="980036"/>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8B384F-3874-4FD8-99C0-B74B9A3DD3BC}">
      <dsp:nvSpPr>
        <dsp:cNvPr id="0" name=""/>
        <dsp:cNvSpPr/>
      </dsp:nvSpPr>
      <dsp:spPr>
        <a:xfrm>
          <a:off x="97399" y="1501838"/>
          <a:ext cx="884782" cy="775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Access to use motivation</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To be online</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Stay offline</a:t>
          </a:r>
          <a:endParaRPr lang="ru-RU" sz="800" kern="1200">
            <a:latin typeface="Segoe UI" panose="020B0502040204020203" pitchFamily="34" charset="0"/>
            <a:cs typeface="Segoe UI" panose="020B0502040204020203" pitchFamily="34" charset="0"/>
          </a:endParaRPr>
        </a:p>
      </dsp:txBody>
      <dsp:txXfrm>
        <a:off x="97399" y="1501838"/>
        <a:ext cx="884782" cy="775563"/>
      </dsp:txXfrm>
    </dsp:sp>
    <dsp:sp modelId="{B1EB6F42-96FA-4582-ACCC-00EBC61E423A}">
      <dsp:nvSpPr>
        <dsp:cNvPr id="0" name=""/>
        <dsp:cNvSpPr/>
      </dsp:nvSpPr>
      <dsp:spPr>
        <a:xfrm>
          <a:off x="815241" y="1136867"/>
          <a:ext cx="166940" cy="166940"/>
        </a:xfrm>
        <a:prstGeom prst="triangle">
          <a:avLst>
            <a:gd name="adj" fmla="val 100000"/>
          </a:avLst>
        </a:prstGeom>
        <a:solidFill>
          <a:schemeClr val="accent5">
            <a:hueOff val="-844818"/>
            <a:satOff val="-2177"/>
            <a:lumOff val="-1471"/>
            <a:alphaOff val="0"/>
          </a:schemeClr>
        </a:solidFill>
        <a:ln w="12700" cap="flat" cmpd="sng" algn="ctr">
          <a:solidFill>
            <a:schemeClr val="accent5">
              <a:hueOff val="-844818"/>
              <a:satOff val="-2177"/>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F36D92-CB88-4E7B-81A3-D01AB50CAC22}">
      <dsp:nvSpPr>
        <dsp:cNvPr id="0" name=""/>
        <dsp:cNvSpPr/>
      </dsp:nvSpPr>
      <dsp:spPr>
        <a:xfrm rot="5400000">
          <a:off x="1278860" y="940992"/>
          <a:ext cx="588972" cy="980036"/>
        </a:xfrm>
        <a:prstGeom prst="corner">
          <a:avLst>
            <a:gd name="adj1" fmla="val 16120"/>
            <a:gd name="adj2" fmla="val 16110"/>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711C14-9AD4-4C1D-8FB1-741237BEBED0}">
      <dsp:nvSpPr>
        <dsp:cNvPr id="0" name=""/>
        <dsp:cNvSpPr/>
      </dsp:nvSpPr>
      <dsp:spPr>
        <a:xfrm>
          <a:off x="1180546" y="1233812"/>
          <a:ext cx="884782" cy="775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Material access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Computers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Smartphones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Internet</a:t>
          </a:r>
          <a:endParaRPr lang="ru-RU" sz="800" kern="1200">
            <a:latin typeface="Segoe UI" panose="020B0502040204020203" pitchFamily="34" charset="0"/>
            <a:cs typeface="Segoe UI" panose="020B0502040204020203" pitchFamily="34" charset="0"/>
          </a:endParaRPr>
        </a:p>
        <a:p>
          <a:pPr marL="57150" lvl="1" indent="-57150" algn="l" defTabSz="355600">
            <a:lnSpc>
              <a:spcPct val="90000"/>
            </a:lnSpc>
            <a:spcBef>
              <a:spcPct val="0"/>
            </a:spcBef>
            <a:spcAft>
              <a:spcPct val="15000"/>
            </a:spcAft>
            <a:buChar char="•"/>
          </a:pPr>
          <a:endParaRPr lang="ru-RU" sz="800" kern="1200">
            <a:latin typeface="Segoe UI" panose="020B0502040204020203" pitchFamily="34" charset="0"/>
            <a:cs typeface="Segoe UI" panose="020B0502040204020203" pitchFamily="34" charset="0"/>
          </a:endParaRPr>
        </a:p>
      </dsp:txBody>
      <dsp:txXfrm>
        <a:off x="1180546" y="1233812"/>
        <a:ext cx="884782" cy="775563"/>
      </dsp:txXfrm>
    </dsp:sp>
    <dsp:sp modelId="{E081FB60-7081-4A55-8AED-6226E6E3B604}">
      <dsp:nvSpPr>
        <dsp:cNvPr id="0" name=""/>
        <dsp:cNvSpPr/>
      </dsp:nvSpPr>
      <dsp:spPr>
        <a:xfrm>
          <a:off x="1898388" y="868841"/>
          <a:ext cx="166940" cy="166940"/>
        </a:xfrm>
        <a:prstGeom prst="triangle">
          <a:avLst>
            <a:gd name="adj" fmla="val 100000"/>
          </a:avLst>
        </a:prstGeom>
        <a:solidFill>
          <a:schemeClr val="accent5">
            <a:hueOff val="-2534453"/>
            <a:satOff val="-6532"/>
            <a:lumOff val="-4412"/>
            <a:alphaOff val="0"/>
          </a:schemeClr>
        </a:solidFill>
        <a:ln w="12700" cap="flat" cmpd="sng" algn="ctr">
          <a:solidFill>
            <a:schemeClr val="accent5">
              <a:hueOff val="-2534453"/>
              <a:satOff val="-6532"/>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6731AF-4CB5-4908-9277-E7093AB4A17C}">
      <dsp:nvSpPr>
        <dsp:cNvPr id="0" name=""/>
        <dsp:cNvSpPr/>
      </dsp:nvSpPr>
      <dsp:spPr>
        <a:xfrm rot="5400000">
          <a:off x="2362006" y="672967"/>
          <a:ext cx="588972" cy="980036"/>
        </a:xfrm>
        <a:prstGeom prst="corner">
          <a:avLst>
            <a:gd name="adj1" fmla="val 16120"/>
            <a:gd name="adj2" fmla="val 1611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8686B5-04EE-43DD-8538-476C28808CBE}">
      <dsp:nvSpPr>
        <dsp:cNvPr id="0" name=""/>
        <dsp:cNvSpPr/>
      </dsp:nvSpPr>
      <dsp:spPr>
        <a:xfrm>
          <a:off x="2263692" y="965786"/>
          <a:ext cx="884782" cy="775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Digital Skills Access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Basic</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Intermediate</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Advanced</a:t>
          </a:r>
          <a:endParaRPr lang="ru-RU" sz="800" kern="1200">
            <a:latin typeface="Segoe UI" panose="020B0502040204020203" pitchFamily="34" charset="0"/>
            <a:cs typeface="Segoe UI" panose="020B0502040204020203" pitchFamily="34" charset="0"/>
          </a:endParaRPr>
        </a:p>
      </dsp:txBody>
      <dsp:txXfrm>
        <a:off x="2263692" y="965786"/>
        <a:ext cx="884782" cy="775563"/>
      </dsp:txXfrm>
    </dsp:sp>
    <dsp:sp modelId="{F0802095-DE86-4D34-8F42-CC6AEA8CAD2B}">
      <dsp:nvSpPr>
        <dsp:cNvPr id="0" name=""/>
        <dsp:cNvSpPr/>
      </dsp:nvSpPr>
      <dsp:spPr>
        <a:xfrm>
          <a:off x="2981535" y="600815"/>
          <a:ext cx="166940" cy="166940"/>
        </a:xfrm>
        <a:prstGeom prst="triangle">
          <a:avLst>
            <a:gd name="adj" fmla="val 100000"/>
          </a:avLst>
        </a:prstGeom>
        <a:solidFill>
          <a:schemeClr val="accent5">
            <a:hueOff val="-4224089"/>
            <a:satOff val="-10887"/>
            <a:lumOff val="-7353"/>
            <a:alphaOff val="0"/>
          </a:schemeClr>
        </a:solidFill>
        <a:ln w="12700" cap="flat" cmpd="sng" algn="ctr">
          <a:solidFill>
            <a:schemeClr val="accent5">
              <a:hueOff val="-4224089"/>
              <a:satOff val="-10887"/>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85097F-909B-4D6C-BACC-F3AB6E8A683A}">
      <dsp:nvSpPr>
        <dsp:cNvPr id="0" name=""/>
        <dsp:cNvSpPr/>
      </dsp:nvSpPr>
      <dsp:spPr>
        <a:xfrm rot="5400000">
          <a:off x="3445153" y="404941"/>
          <a:ext cx="588972" cy="980036"/>
        </a:xfrm>
        <a:prstGeom prst="corner">
          <a:avLst>
            <a:gd name="adj1" fmla="val 16120"/>
            <a:gd name="adj2" fmla="val 16110"/>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EFE3D1-C14D-4DBF-B680-2E30935C4F22}">
      <dsp:nvSpPr>
        <dsp:cNvPr id="0" name=""/>
        <dsp:cNvSpPr/>
      </dsp:nvSpPr>
      <dsp:spPr>
        <a:xfrm>
          <a:off x="3346839" y="697761"/>
          <a:ext cx="884782" cy="775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Access to use</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Software solutions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Mobile applications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Digital Ecosystems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Innovative labs</a:t>
          </a:r>
          <a:endParaRPr lang="ru-RU" sz="800" kern="1200">
            <a:latin typeface="Segoe UI" panose="020B0502040204020203" pitchFamily="34" charset="0"/>
            <a:cs typeface="Segoe UI" panose="020B0502040204020203" pitchFamily="34" charset="0"/>
          </a:endParaRPr>
        </a:p>
      </dsp:txBody>
      <dsp:txXfrm>
        <a:off x="3346839" y="697761"/>
        <a:ext cx="884782" cy="775563"/>
      </dsp:txXfrm>
    </dsp:sp>
    <dsp:sp modelId="{BF4313D4-6095-44BC-AD39-BB055B60BA1C}">
      <dsp:nvSpPr>
        <dsp:cNvPr id="0" name=""/>
        <dsp:cNvSpPr/>
      </dsp:nvSpPr>
      <dsp:spPr>
        <a:xfrm>
          <a:off x="4064681" y="332789"/>
          <a:ext cx="166940" cy="166940"/>
        </a:xfrm>
        <a:prstGeom prst="triangle">
          <a:avLst>
            <a:gd name="adj" fmla="val 100000"/>
          </a:avLst>
        </a:prstGeom>
        <a:solidFill>
          <a:schemeClr val="accent5">
            <a:hueOff val="-5913725"/>
            <a:satOff val="-15242"/>
            <a:lumOff val="-10294"/>
            <a:alphaOff val="0"/>
          </a:schemeClr>
        </a:solidFill>
        <a:ln w="12700" cap="flat" cmpd="sng" algn="ctr">
          <a:solidFill>
            <a:schemeClr val="accent5">
              <a:hueOff val="-5913725"/>
              <a:satOff val="-15242"/>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6FAEBC-6C57-44D5-8C3D-F92C790A681D}">
      <dsp:nvSpPr>
        <dsp:cNvPr id="0" name=""/>
        <dsp:cNvSpPr/>
      </dsp:nvSpPr>
      <dsp:spPr>
        <a:xfrm rot="5400000">
          <a:off x="4528300" y="136915"/>
          <a:ext cx="588972" cy="980036"/>
        </a:xfrm>
        <a:prstGeom prst="corner">
          <a:avLst>
            <a:gd name="adj1" fmla="val 16120"/>
            <a:gd name="adj2" fmla="val 1611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ED0E31-CFEE-41F7-92D5-65D47A71EB1F}">
      <dsp:nvSpPr>
        <dsp:cNvPr id="0" name=""/>
        <dsp:cNvSpPr/>
      </dsp:nvSpPr>
      <dsp:spPr>
        <a:xfrm>
          <a:off x="4429986" y="429735"/>
          <a:ext cx="884782" cy="775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Digital innovation</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ICT startups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Incubators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Bootcamps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Accelerators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Hackathons</a:t>
          </a:r>
          <a:endParaRPr lang="x-none" sz="800" kern="1200">
            <a:latin typeface="Segoe UI" panose="020B0502040204020203" pitchFamily="34" charset="0"/>
            <a:cs typeface="Segoe UI" panose="020B0502040204020203" pitchFamily="34" charset="0"/>
          </a:endParaRPr>
        </a:p>
        <a:p>
          <a:pPr marL="0" lvl="0" indent="0" algn="l" defTabSz="355600">
            <a:lnSpc>
              <a:spcPct val="90000"/>
            </a:lnSpc>
            <a:spcBef>
              <a:spcPct val="0"/>
            </a:spcBef>
            <a:spcAft>
              <a:spcPct val="35000"/>
            </a:spcAft>
            <a:buNone/>
          </a:pPr>
          <a:r>
            <a:rPr lang="en-US" sz="800" kern="1200">
              <a:latin typeface="Segoe UI" panose="020B0502040204020203" pitchFamily="34" charset="0"/>
              <a:cs typeface="Segoe UI" panose="020B0502040204020203" pitchFamily="34" charset="0"/>
            </a:rPr>
            <a:t>* Venture investment</a:t>
          </a:r>
          <a:endParaRPr lang="ru-RU" sz="800" kern="1200">
            <a:latin typeface="Segoe UI" panose="020B0502040204020203" pitchFamily="34" charset="0"/>
            <a:cs typeface="Segoe UI" panose="020B0502040204020203" pitchFamily="34" charset="0"/>
          </a:endParaRPr>
        </a:p>
      </dsp:txBody>
      <dsp:txXfrm>
        <a:off x="4429986" y="429735"/>
        <a:ext cx="884782" cy="775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31690-AAA1-48DB-977A-FE165F0A0CA1}">
      <dsp:nvSpPr>
        <dsp:cNvPr id="0" name=""/>
        <dsp:cNvSpPr/>
      </dsp:nvSpPr>
      <dsp:spPr>
        <a:xfrm rot="10800000">
          <a:off x="1854987" y="0"/>
          <a:ext cx="3630692" cy="800010"/>
        </a:xfrm>
        <a:prstGeom prst="nonIsoscelesTrapezoid">
          <a:avLst>
            <a:gd name="adj1" fmla="val 0"/>
            <a:gd name="adj2" fmla="val 58518"/>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Programming</a:t>
          </a:r>
          <a:endParaRPr lang="ru-RU"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Internet of things</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Virtual reality</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Artificial Intelligence</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Digital Entrepreneurship</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Big data</a:t>
          </a:r>
          <a:endParaRPr lang="x-none" sz="700" kern="1200">
            <a:latin typeface="Segoe UI" panose="020B0502040204020203" pitchFamily="34" charset="0"/>
            <a:cs typeface="Segoe UI" panose="020B0502040204020203" pitchFamily="34" charset="0"/>
          </a:endParaRPr>
        </a:p>
      </dsp:txBody>
      <dsp:txXfrm rot="10800000">
        <a:off x="2325013" y="0"/>
        <a:ext cx="3161292" cy="800010"/>
      </dsp:txXfrm>
    </dsp:sp>
    <dsp:sp modelId="{0BB23D36-56C5-41D2-9F64-0AC47919B552}">
      <dsp:nvSpPr>
        <dsp:cNvPr id="0" name=""/>
        <dsp:cNvSpPr/>
      </dsp:nvSpPr>
      <dsp:spPr>
        <a:xfrm>
          <a:off x="1398381" y="0"/>
          <a:ext cx="936298" cy="800010"/>
        </a:xfrm>
        <a:prstGeom prst="trapezoid">
          <a:avLst>
            <a:gd name="adj" fmla="val 58518"/>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panose="020B0502040204020203" pitchFamily="34" charset="0"/>
              <a:cs typeface="Segoe UI" panose="020B0502040204020203" pitchFamily="34" charset="0"/>
            </a:rPr>
            <a:t>Advanced</a:t>
          </a:r>
          <a:endParaRPr lang="ru-RU" sz="600" kern="1200">
            <a:latin typeface="Segoe UI" panose="020B0502040204020203" pitchFamily="34" charset="0"/>
            <a:cs typeface="Segoe UI" panose="020B0502040204020203" pitchFamily="34" charset="0"/>
          </a:endParaRPr>
        </a:p>
      </dsp:txBody>
      <dsp:txXfrm>
        <a:off x="1398381" y="0"/>
        <a:ext cx="936298" cy="800010"/>
      </dsp:txXfrm>
    </dsp:sp>
    <dsp:sp modelId="{B2446DCB-4496-436B-BE1E-53350D898ABE}">
      <dsp:nvSpPr>
        <dsp:cNvPr id="0" name=""/>
        <dsp:cNvSpPr/>
      </dsp:nvSpPr>
      <dsp:spPr>
        <a:xfrm rot="10800000">
          <a:off x="2327831" y="800010"/>
          <a:ext cx="3152874" cy="1124629"/>
        </a:xfrm>
        <a:prstGeom prst="nonIsoscelesTrapezoid">
          <a:avLst>
            <a:gd name="adj1" fmla="val 0"/>
            <a:gd name="adj2" fmla="val 58518"/>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Digital marketing</a:t>
          </a:r>
          <a:endParaRPr lang="ru-RU" sz="700" kern="1200">
            <a:latin typeface="Segoe UI" panose="020B0502040204020203" pitchFamily="34" charset="0"/>
            <a:cs typeface="Segoe UI" panose="020B0502040204020203" pitchFamily="34" charset="0"/>
          </a:endParaRPr>
        </a:p>
        <a:p>
          <a:pPr marL="114300" lvl="2"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social media management</a:t>
          </a:r>
          <a:endParaRPr lang="x-none" sz="700" kern="1200">
            <a:latin typeface="Segoe UI" panose="020B0502040204020203" pitchFamily="34" charset="0"/>
            <a:cs typeface="Segoe UI" panose="020B0502040204020203" pitchFamily="34" charset="0"/>
          </a:endParaRPr>
        </a:p>
        <a:p>
          <a:pPr marL="114300" lvl="2"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search engine optimization</a:t>
          </a:r>
          <a:endParaRPr lang="x-none" sz="700" kern="1200">
            <a:latin typeface="Segoe UI" panose="020B0502040204020203" pitchFamily="34" charset="0"/>
            <a:cs typeface="Segoe UI" panose="020B0502040204020203" pitchFamily="34" charset="0"/>
          </a:endParaRPr>
        </a:p>
        <a:p>
          <a:pPr marL="114300" lvl="2"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contextual advertising</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Graphic design</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Office software applications</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Using Applications</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Content management systems</a:t>
          </a:r>
          <a:endParaRPr lang="x-none" sz="700" kern="1200">
            <a:latin typeface="Segoe UI" panose="020B0502040204020203" pitchFamily="34" charset="0"/>
            <a:cs typeface="Segoe UI" panose="020B0502040204020203" pitchFamily="34" charset="0"/>
          </a:endParaRPr>
        </a:p>
      </dsp:txBody>
      <dsp:txXfrm rot="10800000">
        <a:off x="2985940" y="800010"/>
        <a:ext cx="2494764" cy="1124629"/>
      </dsp:txXfrm>
    </dsp:sp>
    <dsp:sp modelId="{35416D42-FD07-47C0-8A03-0C4DE6845D0A}">
      <dsp:nvSpPr>
        <dsp:cNvPr id="0" name=""/>
        <dsp:cNvSpPr/>
      </dsp:nvSpPr>
      <dsp:spPr>
        <a:xfrm>
          <a:off x="733818" y="800010"/>
          <a:ext cx="2252518" cy="1124629"/>
        </a:xfrm>
        <a:prstGeom prst="trapezoid">
          <a:avLst>
            <a:gd name="adj" fmla="val 58518"/>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Segoe UI" panose="020B0502040204020203" pitchFamily="34" charset="0"/>
              <a:cs typeface="Segoe UI" panose="020B0502040204020203" pitchFamily="34" charset="0"/>
            </a:rPr>
            <a:t>Intermediate</a:t>
          </a:r>
          <a:endParaRPr lang="ru-RU" sz="700" kern="1200">
            <a:latin typeface="Segoe UI" panose="020B0502040204020203" pitchFamily="34" charset="0"/>
            <a:cs typeface="Segoe UI" panose="020B0502040204020203" pitchFamily="34" charset="0"/>
          </a:endParaRPr>
        </a:p>
      </dsp:txBody>
      <dsp:txXfrm>
        <a:off x="1128009" y="800010"/>
        <a:ext cx="1464136" cy="1124629"/>
      </dsp:txXfrm>
    </dsp:sp>
    <dsp:sp modelId="{FE7661A3-BD63-412A-A646-1E8FB4ADDA66}">
      <dsp:nvSpPr>
        <dsp:cNvPr id="0" name=""/>
        <dsp:cNvSpPr/>
      </dsp:nvSpPr>
      <dsp:spPr>
        <a:xfrm rot="10800000">
          <a:off x="2985935" y="1924639"/>
          <a:ext cx="2494764" cy="1263060"/>
        </a:xfrm>
        <a:prstGeom prst="nonIsoscelesTrapezoid">
          <a:avLst>
            <a:gd name="adj1" fmla="val 0"/>
            <a:gd name="adj2" fmla="val 58518"/>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Email and instant messengers</a:t>
          </a:r>
          <a:endParaRPr lang="ru-RU"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Using computer and smartphone</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Create online profiles</a:t>
          </a:r>
          <a:endParaRPr lang="x-none" sz="700" kern="1200">
            <a:latin typeface="Segoe UI" panose="020B0502040204020203" pitchFamily="34" charset="0"/>
            <a:cs typeface="Segoe UI" panose="020B0502040204020203" pitchFamily="34" charset="0"/>
          </a:endParaRPr>
        </a:p>
        <a:p>
          <a:pPr marL="57150" lvl="1" indent="-57150" algn="l" defTabSz="311150">
            <a:lnSpc>
              <a:spcPct val="90000"/>
            </a:lnSpc>
            <a:spcBef>
              <a:spcPct val="0"/>
            </a:spcBef>
            <a:spcAft>
              <a:spcPct val="15000"/>
            </a:spcAft>
            <a:buChar char="•"/>
          </a:pPr>
          <a:r>
            <a:rPr lang="en-US" sz="700" kern="1200">
              <a:latin typeface="Segoe UI" panose="020B0502040204020203" pitchFamily="34" charset="0"/>
              <a:cs typeface="Segoe UI" panose="020B0502040204020203" pitchFamily="34" charset="0"/>
            </a:rPr>
            <a:t>Manage privacy settings</a:t>
          </a:r>
          <a:endParaRPr lang="x-none" sz="700" kern="1200">
            <a:latin typeface="Segoe UI" panose="020B0502040204020203" pitchFamily="34" charset="0"/>
            <a:cs typeface="Segoe UI" panose="020B0502040204020203" pitchFamily="34" charset="0"/>
          </a:endParaRPr>
        </a:p>
      </dsp:txBody>
      <dsp:txXfrm rot="10800000">
        <a:off x="3725052" y="1924639"/>
        <a:ext cx="1755648" cy="1263060"/>
      </dsp:txXfrm>
    </dsp:sp>
    <dsp:sp modelId="{6246228A-8EF3-41DD-A8EC-AB5325521ED1}">
      <dsp:nvSpPr>
        <dsp:cNvPr id="0" name=""/>
        <dsp:cNvSpPr/>
      </dsp:nvSpPr>
      <dsp:spPr>
        <a:xfrm>
          <a:off x="-2730" y="1924639"/>
          <a:ext cx="3730752" cy="1263060"/>
        </a:xfrm>
        <a:prstGeom prst="trapezoid">
          <a:avLst>
            <a:gd name="adj" fmla="val 58518"/>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Segoe UI" panose="020B0502040204020203" pitchFamily="34" charset="0"/>
              <a:cs typeface="Segoe UI" panose="020B0502040204020203" pitchFamily="34" charset="0"/>
            </a:rPr>
            <a:t>Basic</a:t>
          </a:r>
          <a:endParaRPr lang="ru-RU" sz="700" kern="1200">
            <a:latin typeface="Segoe UI" panose="020B0502040204020203" pitchFamily="34" charset="0"/>
            <a:cs typeface="Segoe UI" panose="020B0502040204020203" pitchFamily="34" charset="0"/>
          </a:endParaRPr>
        </a:p>
      </dsp:txBody>
      <dsp:txXfrm>
        <a:off x="650151" y="1924639"/>
        <a:ext cx="2424988" cy="126306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2020-12-01T08:00:00+00:00</UNDPPublishedDate>
    <UNDPCountryTaxHTField0 xmlns="1ed4137b-41b2-488b-8250-6d369ec27664">
      <Terms xmlns="http://schemas.microsoft.com/office/infopath/2007/PartnerControls"/>
    </UNDPCountryTaxHTField0>
    <UndpOUCode xmlns="1ed4137b-41b2-488b-8250-6d369ec27664">KGZ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2019-12-31T05:00:00+00:00</Document_x0020_Coverage_x0020_Period_x0020_End_x0020_Date>
    <Project_x0020_Number xmlns="f1161f5b-24a3-4c2d-bc81-44cb9325e8ee" xsi:nil="true"/>
    <Project_x0020_Manager xmlns="f1161f5b-24a3-4c2d-bc81-44cb9325e8ee" xsi:nil="true"/>
    <TaxCatchAll xmlns="1ed4137b-41b2-488b-8250-6d369ec27664">
      <Value>1111</Value>
      <Value>1134</Value>
      <Value>1</Value>
      <Value>763</Value>
    </TaxCatchAll>
    <c4e2ab2cc9354bbf9064eeb465a566ea xmlns="1ed4137b-41b2-488b-8250-6d369ec27664">
      <Terms xmlns="http://schemas.microsoft.com/office/infopath/2007/PartnerControls"/>
    </c4e2ab2cc9354bbf9064eeb465a566ea>
    <UndpProjectNo xmlns="1ed4137b-41b2-488b-8250-6d369ec27664">00117731</UndpProjectNo>
    <UndpDocStatus xmlns="1ed4137b-41b2-488b-8250-6d369ec27664">Final</UndpDocStatus>
    <Outcome1 xmlns="f1161f5b-24a3-4c2d-bc81-44cb9325e8ee">00114503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KGZ</TermName>
          <TermId xmlns="http://schemas.microsoft.com/office/infopath/2007/PartnerControls">727026dd-df17-4ad9-a887-e25da90c4444</TermId>
        </TermInfo>
      </Terms>
    </gc6531b704974d528487414686b72f6f>
    <_dlc_DocId xmlns="f1161f5b-24a3-4c2d-bc81-44cb9325e8ee">ATLASPDC-4-126316</_dlc_DocId>
    <_dlc_DocIdUrl xmlns="f1161f5b-24a3-4c2d-bc81-44cb9325e8ee">
      <Url>https://info.undp.org/docs/pdc/_layouts/DocIdRedir.aspx?ID=ATLASPDC-4-126316</Url>
      <Description>ATLASPDC-4-126316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9C4A511-A824-4C06-813E-4FFA470EEEE5}">
  <ds:schemaRefs>
    <ds:schemaRef ds:uri="http://schemas.openxmlformats.org/officeDocument/2006/bibliography"/>
  </ds:schemaRefs>
</ds:datastoreItem>
</file>

<file path=customXml/itemProps2.xml><?xml version="1.0" encoding="utf-8"?>
<ds:datastoreItem xmlns:ds="http://schemas.openxmlformats.org/officeDocument/2006/customXml" ds:itemID="{3439C432-CCDB-45A3-9663-9EEDD1E5B689}"/>
</file>

<file path=customXml/itemProps3.xml><?xml version="1.0" encoding="utf-8"?>
<ds:datastoreItem xmlns:ds="http://schemas.openxmlformats.org/officeDocument/2006/customXml" ds:itemID="{96F0869E-9B20-4065-927D-0BE3D16F6D3B}"/>
</file>

<file path=customXml/itemProps4.xml><?xml version="1.0" encoding="utf-8"?>
<ds:datastoreItem xmlns:ds="http://schemas.openxmlformats.org/officeDocument/2006/customXml" ds:itemID="{2E882B9B-D112-4182-9EC7-36DBC45F0358}"/>
</file>

<file path=customXml/itemProps5.xml><?xml version="1.0" encoding="utf-8"?>
<ds:datastoreItem xmlns:ds="http://schemas.openxmlformats.org/officeDocument/2006/customXml" ds:itemID="{F5337574-CD28-42EE-8401-88A696796420}"/>
</file>

<file path=customXml/itemProps6.xml><?xml version="1.0" encoding="utf-8"?>
<ds:datastoreItem xmlns:ds="http://schemas.openxmlformats.org/officeDocument/2006/customXml" ds:itemID="{9FC3EB68-3FA5-4D36-AE1C-BDB4499FF4E3}"/>
</file>

<file path=docProps/app.xml><?xml version="1.0" encoding="utf-8"?>
<Properties xmlns="http://schemas.openxmlformats.org/officeDocument/2006/extended-properties" xmlns:vt="http://schemas.openxmlformats.org/officeDocument/2006/docPropsVTypes">
  <Template>Normal</Template>
  <TotalTime>1</TotalTime>
  <Pages>22</Pages>
  <Words>5012</Words>
  <Characters>28571</Characters>
  <Application>Microsoft Office Word</Application>
  <DocSecurity>0</DocSecurity>
  <Lines>238</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dc:title>
  <dc:subject/>
  <dc:creator>UNDP</dc:creator>
  <cp:keywords/>
  <dc:description/>
  <cp:lastModifiedBy>Aidai Arstanbekova</cp:lastModifiedBy>
  <cp:revision>2</cp:revision>
  <dcterms:created xsi:type="dcterms:W3CDTF">2020-03-05T07:36:00Z</dcterms:created>
  <dcterms:modified xsi:type="dcterms:W3CDTF">2020-03-05T07:36:00Z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1134;#KGZ|727026dd-df17-4ad9-a887-e25da90c4444</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5c24c5e1-7eda-4254-aacd-ab7aae9cf387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